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7C66" w14:textId="7BA45CB9" w:rsidR="00286E96" w:rsidRPr="008F6714" w:rsidRDefault="00286E96" w:rsidP="008F6714">
      <w:pPr>
        <w:widowControl w:val="0"/>
        <w:shd w:val="clear" w:color="auto" w:fill="FFFFFF"/>
        <w:spacing w:after="0" w:line="310" w:lineRule="exact"/>
        <w:ind w:right="4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УТВЕРЖДЕН  </w:t>
      </w:r>
    </w:p>
    <w:p w14:paraId="3F304331" w14:textId="3F3451C1" w:rsidR="00286E96" w:rsidRPr="008F6714" w:rsidRDefault="00286E96" w:rsidP="00F95B67">
      <w:pPr>
        <w:widowControl w:val="0"/>
        <w:shd w:val="clear" w:color="auto" w:fill="FFFFFF"/>
        <w:spacing w:after="0" w:line="310" w:lineRule="exact"/>
        <w:ind w:right="40"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F95B67"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Председателем </w:t>
      </w:r>
      <w:proofErr w:type="spellStart"/>
      <w:r w:rsidR="00F95B67"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счетного органа                                                                муниципального образования </w:t>
      </w:r>
    </w:p>
    <w:p w14:paraId="398E79CE" w14:textId="047EDFC9" w:rsidR="00286E96" w:rsidRPr="008F6714" w:rsidRDefault="00286E96" w:rsidP="00F95B67">
      <w:pPr>
        <w:widowControl w:val="0"/>
        <w:shd w:val="clear" w:color="auto" w:fill="FFFFFF"/>
        <w:spacing w:after="0" w:line="310" w:lineRule="exact"/>
        <w:ind w:right="40"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BA01F4"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Змеиногорский</w:t>
      </w:r>
      <w:proofErr w:type="spellEnd"/>
      <w:r w:rsidR="00BA01F4"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</w:t>
      </w:r>
      <w:r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Алтайского края</w:t>
      </w:r>
    </w:p>
    <w:p w14:paraId="1D85034A" w14:textId="3153F6CA" w:rsidR="00286E96" w:rsidRPr="008F6714" w:rsidRDefault="00286E96" w:rsidP="00F95B67">
      <w:pPr>
        <w:widowControl w:val="0"/>
        <w:shd w:val="clear" w:color="auto" w:fill="FFFFFF"/>
        <w:spacing w:after="0" w:line="310" w:lineRule="exact"/>
        <w:ind w:right="40"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45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C1546F" w:rsidRPr="005545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«</w:t>
      </w:r>
      <w:r w:rsidR="00554560" w:rsidRPr="005545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16»</w:t>
      </w:r>
      <w:r w:rsidRPr="005545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1546F" w:rsidRPr="005545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ноября</w:t>
      </w:r>
      <w:r w:rsidRPr="005545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F95B67"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8F67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                                            </w:t>
      </w:r>
    </w:p>
    <w:p w14:paraId="4C0159ED" w14:textId="77777777" w:rsidR="00F95B67" w:rsidRPr="008F6714" w:rsidRDefault="00F95B67" w:rsidP="00F95B67">
      <w:pPr>
        <w:widowControl w:val="0"/>
        <w:shd w:val="clear" w:color="auto" w:fill="FFFFFF"/>
        <w:spacing w:after="0" w:line="310" w:lineRule="exact"/>
        <w:ind w:right="4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2DBFEA9" w14:textId="6D9CBC41" w:rsidR="00286E96" w:rsidRPr="008F6714" w:rsidRDefault="00286E96" w:rsidP="00F95B67">
      <w:pPr>
        <w:widowControl w:val="0"/>
        <w:shd w:val="clear" w:color="auto" w:fill="FFFFFF"/>
        <w:spacing w:after="0" w:line="310" w:lineRule="exact"/>
        <w:ind w:righ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67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30EEEADF" w14:textId="77777777" w:rsidR="00A5790E" w:rsidRPr="008F6714" w:rsidRDefault="00A5790E" w:rsidP="00F95B67">
      <w:pPr>
        <w:widowControl w:val="0"/>
        <w:shd w:val="clear" w:color="auto" w:fill="FFFFFF"/>
        <w:spacing w:after="0" w:line="310" w:lineRule="exact"/>
        <w:ind w:righ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CC54588" w14:textId="6C984A4A" w:rsidR="00286E96" w:rsidRPr="008F6714" w:rsidRDefault="00C1546F" w:rsidP="00286E96">
      <w:pPr>
        <w:widowControl w:val="0"/>
        <w:shd w:val="clear" w:color="auto" w:fill="FFFFFF"/>
        <w:spacing w:after="0" w:line="310" w:lineRule="exact"/>
        <w:ind w:right="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проект решения «О районном бюджете </w:t>
      </w:r>
      <w:proofErr w:type="spellStart"/>
      <w:r w:rsidRPr="008F6714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8F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на 202</w:t>
      </w:r>
      <w:r w:rsidR="00F95B67" w:rsidRPr="008F671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F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95B67" w:rsidRPr="008F671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F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95B67" w:rsidRPr="008F671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F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</w:t>
      </w:r>
    </w:p>
    <w:p w14:paraId="2966F39E" w14:textId="77777777" w:rsidR="00A5790E" w:rsidRPr="008F6714" w:rsidRDefault="00A5790E" w:rsidP="00286E96">
      <w:pPr>
        <w:widowControl w:val="0"/>
        <w:shd w:val="clear" w:color="auto" w:fill="FFFFFF"/>
        <w:spacing w:after="0" w:line="310" w:lineRule="exact"/>
        <w:ind w:righ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BE446A0" w14:textId="77777777" w:rsidR="00CE5113" w:rsidRPr="006F7979" w:rsidRDefault="00CE5113" w:rsidP="00CE5113">
      <w:pPr>
        <w:pStyle w:val="210"/>
        <w:numPr>
          <w:ilvl w:val="0"/>
          <w:numId w:val="5"/>
        </w:numPr>
        <w:shd w:val="clear" w:color="auto" w:fill="auto"/>
        <w:spacing w:line="300" w:lineRule="auto"/>
        <w:jc w:val="center"/>
        <w:rPr>
          <w:bCs/>
          <w:sz w:val="24"/>
          <w:szCs w:val="24"/>
        </w:rPr>
      </w:pPr>
      <w:r w:rsidRPr="006F7979">
        <w:rPr>
          <w:bCs/>
          <w:sz w:val="24"/>
          <w:szCs w:val="24"/>
        </w:rPr>
        <w:t>Общие положения</w:t>
      </w:r>
    </w:p>
    <w:p w14:paraId="4F762AE3" w14:textId="7D2F7A85" w:rsidR="00CE5113" w:rsidRDefault="00CE5113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6781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муниципального образования </w:t>
      </w:r>
      <w:proofErr w:type="spellStart"/>
      <w:r w:rsidR="00C06781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C06781">
        <w:rPr>
          <w:rFonts w:ascii="Times New Roman" w:hAnsi="Times New Roman" w:cs="Times New Roman"/>
          <w:sz w:val="24"/>
          <w:szCs w:val="24"/>
        </w:rPr>
        <w:t xml:space="preserve"> район Алтайского края на проект решения </w:t>
      </w:r>
      <w:proofErr w:type="spellStart"/>
      <w:r w:rsidR="00C06781" w:rsidRPr="00C0678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C06781" w:rsidRPr="00C06781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«О районном бюджете </w:t>
      </w:r>
      <w:proofErr w:type="spellStart"/>
      <w:r w:rsidR="00C06781" w:rsidRPr="00C0678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C06781" w:rsidRPr="00C06781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годов»</w:t>
      </w:r>
      <w:r w:rsidR="00C06781">
        <w:rPr>
          <w:rFonts w:ascii="Times New Roman" w:hAnsi="Times New Roman" w:cs="Times New Roman"/>
          <w:sz w:val="24"/>
          <w:szCs w:val="24"/>
        </w:rPr>
        <w:t xml:space="preserve"> (далее – заключение), подготовлено в соответствии </w:t>
      </w:r>
      <w:r w:rsidRPr="00CE5113">
        <w:rPr>
          <w:rFonts w:ascii="Times New Roman" w:hAnsi="Times New Roman" w:cs="Times New Roman"/>
          <w:sz w:val="24"/>
          <w:szCs w:val="24"/>
        </w:rPr>
        <w:t>с требованиями Бюджетного кодекса Российской Федерации (далее</w:t>
      </w:r>
      <w:r w:rsidR="00A5790E">
        <w:rPr>
          <w:rFonts w:ascii="Times New Roman" w:hAnsi="Times New Roman" w:cs="Times New Roman"/>
          <w:sz w:val="24"/>
          <w:szCs w:val="24"/>
        </w:rPr>
        <w:t>-</w:t>
      </w:r>
      <w:r w:rsidRPr="00CE5113">
        <w:rPr>
          <w:rFonts w:ascii="Times New Roman" w:hAnsi="Times New Roman" w:cs="Times New Roman"/>
          <w:sz w:val="24"/>
          <w:szCs w:val="24"/>
        </w:rPr>
        <w:t xml:space="preserve">БК РФ), </w:t>
      </w:r>
      <w:r w:rsidR="00C06781">
        <w:rPr>
          <w:rFonts w:ascii="Times New Roman" w:hAnsi="Times New Roman" w:cs="Times New Roman"/>
          <w:sz w:val="24"/>
          <w:szCs w:val="24"/>
        </w:rPr>
        <w:t xml:space="preserve">от 07.02.2011 года №6-ФЗ «Об общих принципах организации и деятельности Контрольно-счетных органов </w:t>
      </w:r>
      <w:r w:rsidR="00A5790E">
        <w:rPr>
          <w:rFonts w:ascii="Times New Roman" w:hAnsi="Times New Roman" w:cs="Times New Roman"/>
          <w:sz w:val="24"/>
          <w:szCs w:val="24"/>
        </w:rPr>
        <w:t>субъектов</w:t>
      </w:r>
      <w:r w:rsidR="00C06781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муниципальных образований», </w:t>
      </w:r>
      <w:r w:rsidR="00A5790E" w:rsidRPr="00A5790E">
        <w:rPr>
          <w:rFonts w:ascii="Times New Roman" w:hAnsi="Times New Roman" w:cs="Times New Roman"/>
          <w:bCs/>
          <w:sz w:val="24"/>
          <w:szCs w:val="24"/>
        </w:rPr>
        <w:t>Устав</w:t>
      </w:r>
      <w:r w:rsidR="00A5790E">
        <w:rPr>
          <w:rFonts w:ascii="Times New Roman" w:hAnsi="Times New Roman" w:cs="Times New Roman"/>
          <w:bCs/>
          <w:sz w:val="24"/>
          <w:szCs w:val="24"/>
        </w:rPr>
        <w:t>ом</w:t>
      </w:r>
      <w:r w:rsidR="00A5790E" w:rsidRPr="00A5790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A5790E" w:rsidRPr="00A5790E">
        <w:rPr>
          <w:rFonts w:ascii="Times New Roman" w:hAnsi="Times New Roman" w:cs="Times New Roman"/>
          <w:bCs/>
          <w:sz w:val="24"/>
          <w:szCs w:val="24"/>
        </w:rPr>
        <w:t>Змеиногорский</w:t>
      </w:r>
      <w:proofErr w:type="spellEnd"/>
      <w:r w:rsidR="00A5790E" w:rsidRPr="00A5790E">
        <w:rPr>
          <w:rFonts w:ascii="Times New Roman" w:hAnsi="Times New Roman" w:cs="Times New Roman"/>
          <w:bCs/>
          <w:sz w:val="24"/>
          <w:szCs w:val="24"/>
        </w:rPr>
        <w:t xml:space="preserve">  район Алтайского края</w:t>
      </w:r>
      <w:r w:rsidR="00A579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5113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04</w:t>
      </w:r>
      <w:r w:rsidRPr="00CE51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8.2020</w:t>
      </w:r>
      <w:r w:rsidRPr="00CE5113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734E">
        <w:rPr>
          <w:rFonts w:ascii="Times New Roman" w:hAnsi="Times New Roman" w:cs="Times New Roman"/>
          <w:sz w:val="24"/>
          <w:szCs w:val="24"/>
        </w:rPr>
        <w:t xml:space="preserve"> «Положения</w:t>
      </w:r>
      <w:r w:rsidR="00432393">
        <w:rPr>
          <w:rFonts w:ascii="Times New Roman" w:hAnsi="Times New Roman" w:cs="Times New Roman"/>
          <w:sz w:val="24"/>
          <w:szCs w:val="24"/>
        </w:rPr>
        <w:t xml:space="preserve"> </w:t>
      </w:r>
      <w:r w:rsidRPr="00CE5113">
        <w:rPr>
          <w:rFonts w:ascii="Times New Roman" w:hAnsi="Times New Roman" w:cs="Times New Roman"/>
          <w:sz w:val="24"/>
          <w:szCs w:val="24"/>
        </w:rPr>
        <w:t xml:space="preserve">о бюджетном </w:t>
      </w:r>
      <w:r w:rsidR="004A7009">
        <w:rPr>
          <w:rFonts w:ascii="Times New Roman" w:hAnsi="Times New Roman" w:cs="Times New Roman"/>
          <w:sz w:val="24"/>
          <w:szCs w:val="24"/>
        </w:rPr>
        <w:t xml:space="preserve">процессе и финансовом контроле в муниципальном образовании </w:t>
      </w:r>
      <w:proofErr w:type="spellStart"/>
      <w:r w:rsidR="004A700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4A7009">
        <w:rPr>
          <w:rFonts w:ascii="Times New Roman" w:hAnsi="Times New Roman" w:cs="Times New Roman"/>
          <w:sz w:val="24"/>
          <w:szCs w:val="24"/>
        </w:rPr>
        <w:t xml:space="preserve"> район Алтайского края» </w:t>
      </w:r>
      <w:r w:rsidRPr="00CE5113">
        <w:rPr>
          <w:rFonts w:ascii="Times New Roman" w:hAnsi="Times New Roman" w:cs="Times New Roman"/>
          <w:sz w:val="24"/>
          <w:szCs w:val="24"/>
        </w:rPr>
        <w:t>и иным</w:t>
      </w:r>
      <w:r w:rsidR="0043734E">
        <w:rPr>
          <w:rFonts w:ascii="Times New Roman" w:hAnsi="Times New Roman" w:cs="Times New Roman"/>
          <w:sz w:val="24"/>
          <w:szCs w:val="24"/>
        </w:rPr>
        <w:t>и</w:t>
      </w:r>
      <w:r w:rsidRPr="00CE5113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43734E">
        <w:rPr>
          <w:rFonts w:ascii="Times New Roman" w:hAnsi="Times New Roman" w:cs="Times New Roman"/>
          <w:sz w:val="24"/>
          <w:szCs w:val="24"/>
        </w:rPr>
        <w:t>и</w:t>
      </w:r>
      <w:r w:rsidRPr="00CE5113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43734E">
        <w:rPr>
          <w:rFonts w:ascii="Times New Roman" w:hAnsi="Times New Roman" w:cs="Times New Roman"/>
          <w:sz w:val="24"/>
          <w:szCs w:val="24"/>
        </w:rPr>
        <w:t xml:space="preserve">и </w:t>
      </w:r>
      <w:r w:rsidRPr="00CE5113">
        <w:rPr>
          <w:rFonts w:ascii="Times New Roman" w:hAnsi="Times New Roman" w:cs="Times New Roman"/>
          <w:sz w:val="24"/>
          <w:szCs w:val="24"/>
        </w:rPr>
        <w:t xml:space="preserve"> актам</w:t>
      </w:r>
      <w:r w:rsidR="0043734E">
        <w:rPr>
          <w:rFonts w:ascii="Times New Roman" w:hAnsi="Times New Roman" w:cs="Times New Roman"/>
          <w:sz w:val="24"/>
          <w:szCs w:val="24"/>
        </w:rPr>
        <w:t xml:space="preserve">и </w:t>
      </w:r>
      <w:r w:rsidRPr="00C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00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CE51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3581A3D" w14:textId="3E0B63C6" w:rsidR="004A7009" w:rsidRDefault="004A7009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r w:rsidRPr="00CE5113">
        <w:rPr>
          <w:rFonts w:ascii="Times New Roman" w:hAnsi="Times New Roman" w:cs="Times New Roman"/>
          <w:sz w:val="24"/>
          <w:szCs w:val="24"/>
        </w:rPr>
        <w:t>проекта бюджета на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8802E0">
        <w:rPr>
          <w:rFonts w:ascii="Times New Roman" w:hAnsi="Times New Roman" w:cs="Times New Roman"/>
          <w:sz w:val="24"/>
          <w:szCs w:val="24"/>
        </w:rPr>
        <w:t>2</w:t>
      </w:r>
      <w:r w:rsidRPr="00CE5113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3239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8802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802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90E">
        <w:rPr>
          <w:rFonts w:ascii="Times New Roman" w:hAnsi="Times New Roman" w:cs="Times New Roman"/>
          <w:sz w:val="24"/>
          <w:szCs w:val="24"/>
        </w:rPr>
        <w:t>годов</w:t>
      </w:r>
      <w:r w:rsidR="00A5790E" w:rsidRPr="004A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основано</w:t>
      </w:r>
      <w:r w:rsidRPr="004A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основных направлениях бюджетной и налоговой политике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</w:t>
      </w:r>
      <w:r w:rsidRPr="004A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постановлением </w:t>
      </w:r>
      <w:r w:rsidR="00A5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6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4A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предварительных итогах социально-экономического развития </w:t>
      </w:r>
      <w:proofErr w:type="spellStart"/>
      <w:r w:rsidR="006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4A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90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F34C7B" w14:textId="0DDA03AA" w:rsidR="00901210" w:rsidRDefault="00901210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документов и материалов </w:t>
      </w:r>
      <w:r w:rsid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Змеиногорский</w:t>
      </w:r>
      <w:proofErr w:type="spellEnd"/>
      <w:r w:rsid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Совет депутатов Алтайского края одновременно с проектом решения о районном бюджете на 202</w:t>
      </w:r>
      <w:r w:rsidR="00A5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="0043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A5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5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годов, осуществлялась в соответствии статьи 13 Положения о бюджетном процессе и финансовом контроле в муниципальном образовании </w:t>
      </w:r>
      <w:proofErr w:type="spellStart"/>
      <w:r w:rsid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Змеиногорский</w:t>
      </w:r>
      <w:proofErr w:type="spellEnd"/>
      <w:r w:rsid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Алтайского края.</w:t>
      </w:r>
    </w:p>
    <w:p w14:paraId="41C9FEF9" w14:textId="5EE11576" w:rsidR="00B51BB4" w:rsidRDefault="001409A5" w:rsidP="00AE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решения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районном </w:t>
      </w:r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</w:t>
      </w:r>
      <w:r w:rsidR="00FA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="00FA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202</w:t>
      </w:r>
      <w:r w:rsidR="00A5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A5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5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A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="0055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проект </w:t>
      </w:r>
      <w:r w:rsidR="0044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="0055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бюджета)</w:t>
      </w:r>
      <w:r w:rsidR="00D0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1DF"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в </w:t>
      </w:r>
      <w:proofErr w:type="spellStart"/>
      <w:r w:rsidR="00FA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Змеиногорский</w:t>
      </w:r>
      <w:proofErr w:type="spellEnd"/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</w:t>
      </w:r>
      <w:r w:rsidR="00FA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</w:t>
      </w:r>
      <w:r w:rsidR="0055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5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55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</w:t>
      </w:r>
      <w:r w:rsidR="00D051DF"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 12.11.2021</w:t>
      </w:r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5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214/П/2208</w:t>
      </w:r>
      <w:r w:rsidRPr="0014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соответствует срокам, предусмотренным статьей 185 БК РФ. </w:t>
      </w:r>
    </w:p>
    <w:p w14:paraId="7D476CB2" w14:textId="6EADD392" w:rsidR="00B51BB4" w:rsidRPr="00B51BB4" w:rsidRDefault="00B51BB4" w:rsidP="00AE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экспертизы проекта </w:t>
      </w:r>
      <w:r w:rsidR="009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B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анализ его соответствия нормам бюджетного законодательства. В ходе данного анализа установлено, что общие требования к структуре и содержанию </w:t>
      </w:r>
      <w:r w:rsidR="009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4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B51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бюджете, определенные статьей 184.1 БК РФ соблюдены.</w:t>
      </w:r>
    </w:p>
    <w:p w14:paraId="3821EB7D" w14:textId="370FD80C" w:rsidR="003C228A" w:rsidRDefault="007A2DB4" w:rsidP="00AE12D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228A" w:rsidRPr="003C228A">
        <w:rPr>
          <w:rFonts w:ascii="Times New Roman" w:hAnsi="Times New Roman" w:cs="Times New Roman"/>
        </w:rPr>
        <w:t>Соблюдены требования к составу</w:t>
      </w:r>
      <w:r>
        <w:rPr>
          <w:rFonts w:ascii="Times New Roman" w:hAnsi="Times New Roman" w:cs="Times New Roman"/>
        </w:rPr>
        <w:t xml:space="preserve"> пакета</w:t>
      </w:r>
      <w:r w:rsidR="003C228A" w:rsidRPr="003C228A">
        <w:rPr>
          <w:rFonts w:ascii="Times New Roman" w:hAnsi="Times New Roman" w:cs="Times New Roman"/>
        </w:rPr>
        <w:t xml:space="preserve"> документов и материалов, представляемых одновременно с проектом </w:t>
      </w:r>
      <w:r w:rsidR="00444275">
        <w:rPr>
          <w:rFonts w:ascii="Times New Roman" w:hAnsi="Times New Roman" w:cs="Times New Roman"/>
        </w:rPr>
        <w:t xml:space="preserve">районного </w:t>
      </w:r>
      <w:r w:rsidR="003C228A" w:rsidRPr="003C228A">
        <w:rPr>
          <w:rFonts w:ascii="Times New Roman" w:hAnsi="Times New Roman" w:cs="Times New Roman"/>
        </w:rPr>
        <w:t>бюджета в соответствии со статьей 184.2 БК РФ.</w:t>
      </w:r>
      <w:r>
        <w:rPr>
          <w:rFonts w:ascii="Times New Roman" w:hAnsi="Times New Roman" w:cs="Times New Roman"/>
        </w:rPr>
        <w:t xml:space="preserve"> </w:t>
      </w:r>
      <w:r w:rsidR="003C228A" w:rsidRPr="003C228A">
        <w:rPr>
          <w:rFonts w:ascii="Times New Roman" w:hAnsi="Times New Roman" w:cs="Times New Roman"/>
        </w:rPr>
        <w:t xml:space="preserve"> В представленном комиссии пакете документов имеется:</w:t>
      </w:r>
    </w:p>
    <w:p w14:paraId="5EAB781E" w14:textId="0211722F" w:rsidR="00963213" w:rsidRDefault="00963213" w:rsidP="009632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направления бюджетной и налоговой политики</w:t>
      </w:r>
      <w:r w:rsidRPr="00963213">
        <w:rPr>
          <w:rFonts w:ascii="Times New Roman" w:hAnsi="Times New Roman" w:cs="Times New Roman"/>
          <w:color w:val="auto"/>
        </w:rPr>
        <w:t xml:space="preserve"> </w:t>
      </w:r>
      <w:r w:rsidRPr="00963213">
        <w:rPr>
          <w:rFonts w:ascii="Times New Roman" w:hAnsi="Times New Roman" w:cs="Times New Roman"/>
        </w:rPr>
        <w:t>на 2022 год и на плановый период 2023 и 2024 годов;</w:t>
      </w:r>
    </w:p>
    <w:p w14:paraId="3E6CD630" w14:textId="6DE7830D" w:rsidR="00171760" w:rsidRDefault="00171760" w:rsidP="009632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итоги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Змеиногорского</w:t>
      </w:r>
      <w:proofErr w:type="spellEnd"/>
      <w:r>
        <w:rPr>
          <w:rFonts w:ascii="Times New Roman" w:hAnsi="Times New Roman" w:cs="Times New Roman"/>
        </w:rPr>
        <w:t xml:space="preserve"> района за январь-июнь 2021 года и оценки предполагаемых итогов 2021 года;</w:t>
      </w:r>
    </w:p>
    <w:p w14:paraId="659B78D7" w14:textId="77777777" w:rsidR="005C4AAE" w:rsidRDefault="005C4AAE" w:rsidP="005C4AAE">
      <w:pPr>
        <w:pStyle w:val="a3"/>
        <w:ind w:left="1033"/>
        <w:jc w:val="both"/>
        <w:rPr>
          <w:rFonts w:ascii="Times New Roman" w:hAnsi="Times New Roman" w:cs="Times New Roman"/>
        </w:rPr>
      </w:pPr>
    </w:p>
    <w:p w14:paraId="7852AD2B" w14:textId="77777777" w:rsidR="00171760" w:rsidRDefault="00171760" w:rsidP="009632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прогноз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Змеиногорского</w:t>
      </w:r>
      <w:proofErr w:type="spellEnd"/>
      <w:r>
        <w:rPr>
          <w:rFonts w:ascii="Times New Roman" w:hAnsi="Times New Roman" w:cs="Times New Roman"/>
        </w:rPr>
        <w:t xml:space="preserve"> района на 2022-2024 годы;</w:t>
      </w:r>
    </w:p>
    <w:p w14:paraId="72562912" w14:textId="77A1E84F" w:rsidR="00171760" w:rsidRPr="00963213" w:rsidRDefault="005F79EE" w:rsidP="009632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 основных характеристик консолидированного бюджета, районного бюджета и сводов бюджетов муниципального образования </w:t>
      </w:r>
      <w:proofErr w:type="spellStart"/>
      <w:r>
        <w:rPr>
          <w:rFonts w:ascii="Times New Roman" w:hAnsi="Times New Roman" w:cs="Times New Roman"/>
        </w:rPr>
        <w:t>Змеиногорский</w:t>
      </w:r>
      <w:proofErr w:type="spellEnd"/>
      <w:r>
        <w:rPr>
          <w:rFonts w:ascii="Times New Roman" w:hAnsi="Times New Roman" w:cs="Times New Roman"/>
        </w:rPr>
        <w:t xml:space="preserve"> район Алтайского края на 2022 год и на плановый период 2023 и 2024 годов;</w:t>
      </w:r>
      <w:r w:rsidR="00171760">
        <w:rPr>
          <w:rFonts w:ascii="Times New Roman" w:hAnsi="Times New Roman" w:cs="Times New Roman"/>
        </w:rPr>
        <w:t xml:space="preserve">  </w:t>
      </w:r>
    </w:p>
    <w:p w14:paraId="1D949F0C" w14:textId="77777777" w:rsidR="005F79EE" w:rsidRDefault="003C228A" w:rsidP="00AE12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0AF1">
        <w:rPr>
          <w:rFonts w:ascii="Times New Roman" w:hAnsi="Times New Roman" w:cs="Times New Roman"/>
          <w:color w:val="auto"/>
        </w:rPr>
        <w:t>пояснительная</w:t>
      </w:r>
      <w:r w:rsidRPr="00904745">
        <w:rPr>
          <w:rFonts w:ascii="Times New Roman" w:hAnsi="Times New Roman" w:cs="Times New Roman"/>
          <w:color w:val="FF0000"/>
        </w:rPr>
        <w:t xml:space="preserve"> </w:t>
      </w:r>
      <w:r w:rsidRPr="003C228A">
        <w:rPr>
          <w:rFonts w:ascii="Times New Roman" w:hAnsi="Times New Roman" w:cs="Times New Roman"/>
        </w:rPr>
        <w:t>записка к</w:t>
      </w:r>
      <w:r w:rsidR="00963213">
        <w:rPr>
          <w:rFonts w:ascii="Times New Roman" w:hAnsi="Times New Roman" w:cs="Times New Roman"/>
        </w:rPr>
        <w:t xml:space="preserve"> проекту </w:t>
      </w:r>
      <w:r w:rsidR="005F79EE">
        <w:rPr>
          <w:rFonts w:ascii="Times New Roman" w:hAnsi="Times New Roman" w:cs="Times New Roman"/>
        </w:rPr>
        <w:t>бюджета, содержащая, в том числе информацию о доходах и расходах районного бюджета;</w:t>
      </w:r>
    </w:p>
    <w:p w14:paraId="5389173D" w14:textId="77777777" w:rsidR="005F79EE" w:rsidRPr="005F79EE" w:rsidRDefault="005F79EE" w:rsidP="00AE12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методики (проекты методик) и расчеты распределения межбюджетных трансфертов;</w:t>
      </w:r>
    </w:p>
    <w:p w14:paraId="18A88319" w14:textId="416D1BA5" w:rsidR="003C228A" w:rsidRPr="003C228A" w:rsidRDefault="005F79EE" w:rsidP="00AE12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верхний предел муниципального внутреннего долга по состоянию на 1 января 2023 года; </w:t>
      </w:r>
      <w:r w:rsidR="003C228A" w:rsidRPr="003C228A">
        <w:rPr>
          <w:rFonts w:ascii="Times New Roman" w:hAnsi="Times New Roman" w:cs="Times New Roman"/>
        </w:rPr>
        <w:t xml:space="preserve"> </w:t>
      </w:r>
      <w:r w:rsidR="00904745">
        <w:rPr>
          <w:rFonts w:ascii="Times New Roman" w:hAnsi="Times New Roman" w:cs="Times New Roman"/>
        </w:rPr>
        <w:t xml:space="preserve"> </w:t>
      </w:r>
    </w:p>
    <w:p w14:paraId="1CA99F6B" w14:textId="77777777" w:rsidR="005F79EE" w:rsidRPr="005F79EE" w:rsidRDefault="005F79EE" w:rsidP="005F79E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F79EE">
        <w:rPr>
          <w:rFonts w:ascii="Times New Roman" w:hAnsi="Times New Roman" w:cs="Times New Roman"/>
        </w:rPr>
        <w:t>оценка ожидаемого исполнения районного бюджета 2021 год;</w:t>
      </w:r>
    </w:p>
    <w:p w14:paraId="620AD042" w14:textId="6CEB206E" w:rsidR="003C228A" w:rsidRDefault="005F79EE" w:rsidP="00AE12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перечень публичных нормативных обязательств</w:t>
      </w:r>
      <w:r w:rsidR="00CE1613">
        <w:rPr>
          <w:rFonts w:ascii="Times New Roman" w:hAnsi="Times New Roman" w:cs="Times New Roman"/>
          <w:color w:val="auto"/>
        </w:rPr>
        <w:t xml:space="preserve"> на 2022 год</w:t>
      </w:r>
      <w:r w:rsidR="003C228A" w:rsidRPr="003C228A">
        <w:rPr>
          <w:rFonts w:ascii="Times New Roman" w:hAnsi="Times New Roman" w:cs="Times New Roman"/>
          <w:color w:val="auto"/>
        </w:rPr>
        <w:t>;</w:t>
      </w:r>
    </w:p>
    <w:p w14:paraId="53E466FE" w14:textId="1347DFF3" w:rsidR="003C228A" w:rsidRPr="00870AF1" w:rsidRDefault="00CE1613" w:rsidP="00AE12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паспорта муниципальных программ </w:t>
      </w:r>
      <w:proofErr w:type="spellStart"/>
      <w:r>
        <w:rPr>
          <w:rFonts w:ascii="Times New Roman" w:hAnsi="Times New Roman" w:cs="Times New Roman"/>
          <w:color w:val="auto"/>
        </w:rPr>
        <w:t>Змеиногорского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 Алтайского края;</w:t>
      </w:r>
    </w:p>
    <w:p w14:paraId="7C4FF124" w14:textId="151DF2DA" w:rsidR="003C228A" w:rsidRPr="003C228A" w:rsidRDefault="00CE1613" w:rsidP="00AE12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1613">
        <w:rPr>
          <w:rFonts w:ascii="Times New Roman" w:hAnsi="Times New Roman" w:cs="Times New Roman"/>
          <w:color w:val="auto"/>
        </w:rPr>
        <w:t>реестр источников доходов</w:t>
      </w:r>
      <w:r>
        <w:rPr>
          <w:rFonts w:ascii="Times New Roman" w:hAnsi="Times New Roman" w:cs="Times New Roman"/>
          <w:color w:val="auto"/>
        </w:rPr>
        <w:t xml:space="preserve"> и реестр источников финансирования дефицита районного бюджета на 2022-2024 годы</w:t>
      </w:r>
      <w:r w:rsidR="003C228A" w:rsidRPr="003C228A">
        <w:rPr>
          <w:rFonts w:ascii="Times New Roman" w:hAnsi="Times New Roman" w:cs="Times New Roman"/>
        </w:rPr>
        <w:t>;</w:t>
      </w:r>
    </w:p>
    <w:p w14:paraId="21E2EE3D" w14:textId="348F635B" w:rsidR="003C228A" w:rsidRPr="003C228A" w:rsidRDefault="00CE1613" w:rsidP="00AE12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прогнозный план приватизации муниципального имущества </w:t>
      </w:r>
      <w:proofErr w:type="spellStart"/>
      <w:r>
        <w:rPr>
          <w:rFonts w:ascii="Times New Roman" w:hAnsi="Times New Roman" w:cs="Times New Roman"/>
          <w:color w:val="auto"/>
        </w:rPr>
        <w:t>Змеиногорского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 на 2022 год</w:t>
      </w:r>
      <w:r w:rsidR="003C228A" w:rsidRPr="003C228A">
        <w:rPr>
          <w:rFonts w:ascii="Times New Roman" w:hAnsi="Times New Roman" w:cs="Times New Roman"/>
        </w:rPr>
        <w:t>;</w:t>
      </w:r>
    </w:p>
    <w:p w14:paraId="19DA4CE4" w14:textId="55A02ECA" w:rsidR="003C228A" w:rsidRDefault="00CE1613" w:rsidP="00AE12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отчет об оценке налоговых расходов </w:t>
      </w:r>
      <w:proofErr w:type="spellStart"/>
      <w:r>
        <w:rPr>
          <w:rFonts w:ascii="Times New Roman" w:hAnsi="Times New Roman" w:cs="Times New Roman"/>
          <w:color w:val="auto"/>
        </w:rPr>
        <w:t>Змеиногорского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 за 2020 год, текущий финансовый год и очередной финансовый год и плановый период;</w:t>
      </w:r>
    </w:p>
    <w:p w14:paraId="7D2FD9CA" w14:textId="777C7E08" w:rsidR="00CE1613" w:rsidRPr="00870AF1" w:rsidRDefault="00CE1613" w:rsidP="00AE12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иные документы и материалы.</w:t>
      </w:r>
    </w:p>
    <w:p w14:paraId="66C4792E" w14:textId="3BF56BE3" w:rsidR="003F3382" w:rsidRDefault="007A2DB4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3382" w:rsidRPr="003F338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A741B" w:rsidRPr="003F3382">
        <w:rPr>
          <w:rFonts w:ascii="Times New Roman" w:hAnsi="Times New Roman" w:cs="Times New Roman"/>
          <w:sz w:val="24"/>
          <w:szCs w:val="24"/>
        </w:rPr>
        <w:t>с пунктом 4</w:t>
      </w:r>
      <w:r w:rsidR="003F3382" w:rsidRPr="003F3382">
        <w:rPr>
          <w:rFonts w:ascii="Times New Roman" w:hAnsi="Times New Roman" w:cs="Times New Roman"/>
          <w:sz w:val="24"/>
          <w:szCs w:val="24"/>
        </w:rPr>
        <w:t xml:space="preserve"> статьи 169 БК </w:t>
      </w:r>
      <w:r w:rsidR="00AA741B" w:rsidRPr="003F3382">
        <w:rPr>
          <w:rFonts w:ascii="Times New Roman" w:hAnsi="Times New Roman" w:cs="Times New Roman"/>
          <w:sz w:val="24"/>
          <w:szCs w:val="24"/>
        </w:rPr>
        <w:t>РФ, проект</w:t>
      </w:r>
      <w:r w:rsidR="003F3382" w:rsidRPr="003F3382">
        <w:rPr>
          <w:rFonts w:ascii="Times New Roman" w:hAnsi="Times New Roman" w:cs="Times New Roman"/>
          <w:sz w:val="24"/>
          <w:szCs w:val="24"/>
        </w:rPr>
        <w:t xml:space="preserve"> решения «О районном бюджете </w:t>
      </w:r>
      <w:proofErr w:type="spellStart"/>
      <w:r w:rsidR="003F3382" w:rsidRPr="003F338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F3382" w:rsidRPr="003F3382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AA741B">
        <w:rPr>
          <w:rFonts w:ascii="Times New Roman" w:hAnsi="Times New Roman" w:cs="Times New Roman"/>
          <w:sz w:val="24"/>
          <w:szCs w:val="24"/>
        </w:rPr>
        <w:t>2</w:t>
      </w:r>
      <w:r w:rsidR="003F3382" w:rsidRPr="003F338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0045E">
        <w:rPr>
          <w:rFonts w:ascii="Times New Roman" w:hAnsi="Times New Roman" w:cs="Times New Roman"/>
          <w:sz w:val="24"/>
          <w:szCs w:val="24"/>
        </w:rPr>
        <w:t xml:space="preserve">на </w:t>
      </w:r>
      <w:r w:rsidR="003F3382" w:rsidRPr="003F3382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AA741B">
        <w:rPr>
          <w:rFonts w:ascii="Times New Roman" w:hAnsi="Times New Roman" w:cs="Times New Roman"/>
          <w:sz w:val="24"/>
          <w:szCs w:val="24"/>
        </w:rPr>
        <w:t>3</w:t>
      </w:r>
      <w:r w:rsidR="003F3382" w:rsidRPr="003F3382">
        <w:rPr>
          <w:rFonts w:ascii="Times New Roman" w:hAnsi="Times New Roman" w:cs="Times New Roman"/>
          <w:sz w:val="24"/>
          <w:szCs w:val="24"/>
        </w:rPr>
        <w:t xml:space="preserve"> и 202</w:t>
      </w:r>
      <w:r w:rsidR="00AA741B">
        <w:rPr>
          <w:rFonts w:ascii="Times New Roman" w:hAnsi="Times New Roman" w:cs="Times New Roman"/>
          <w:sz w:val="24"/>
          <w:szCs w:val="24"/>
        </w:rPr>
        <w:t>4</w:t>
      </w:r>
      <w:r w:rsidR="003F3382" w:rsidRPr="003F3382">
        <w:rPr>
          <w:rFonts w:ascii="Times New Roman" w:hAnsi="Times New Roman" w:cs="Times New Roman"/>
          <w:sz w:val="24"/>
          <w:szCs w:val="24"/>
        </w:rPr>
        <w:t xml:space="preserve"> </w:t>
      </w:r>
      <w:r w:rsidR="00AA741B" w:rsidRPr="003F3382">
        <w:rPr>
          <w:rFonts w:ascii="Times New Roman" w:hAnsi="Times New Roman" w:cs="Times New Roman"/>
          <w:sz w:val="24"/>
          <w:szCs w:val="24"/>
        </w:rPr>
        <w:t>годов» состав</w:t>
      </w:r>
      <w:r w:rsidR="00933F9F">
        <w:rPr>
          <w:rFonts w:ascii="Times New Roman" w:hAnsi="Times New Roman" w:cs="Times New Roman"/>
          <w:sz w:val="24"/>
          <w:szCs w:val="24"/>
        </w:rPr>
        <w:t>лен</w:t>
      </w:r>
      <w:r w:rsidR="003F3382" w:rsidRPr="003F3382">
        <w:rPr>
          <w:rFonts w:ascii="Times New Roman" w:hAnsi="Times New Roman" w:cs="Times New Roman"/>
          <w:sz w:val="24"/>
          <w:szCs w:val="24"/>
        </w:rPr>
        <w:t xml:space="preserve"> на три года.</w:t>
      </w:r>
    </w:p>
    <w:p w14:paraId="1A69B5F3" w14:textId="55F46B2B" w:rsidR="00065E4D" w:rsidRPr="00650C18" w:rsidRDefault="00065E4D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E8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AA741B" w:rsidRPr="002C70E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50C18">
        <w:rPr>
          <w:rFonts w:ascii="Times New Roman" w:hAnsi="Times New Roman" w:cs="Times New Roman"/>
          <w:sz w:val="24"/>
          <w:szCs w:val="24"/>
        </w:rPr>
        <w:t>Проверкой соблюдения требований ст. 36 БК РФ в части размещения проекта районного бюджета в средствах массовой информации установлено</w:t>
      </w:r>
      <w:r w:rsidR="006539C3" w:rsidRPr="00650C18">
        <w:rPr>
          <w:rFonts w:ascii="Times New Roman" w:hAnsi="Times New Roman" w:cs="Times New Roman"/>
          <w:sz w:val="24"/>
          <w:szCs w:val="24"/>
        </w:rPr>
        <w:t>, что проект размещен на сайте А</w:t>
      </w:r>
      <w:r w:rsidRPr="00650C1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650C1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650C18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proofErr w:type="spellStart"/>
      <w:r w:rsidRPr="00650C18">
        <w:rPr>
          <w:rFonts w:ascii="Times New Roman" w:hAnsi="Times New Roman" w:cs="Times New Roman"/>
          <w:sz w:val="24"/>
          <w:szCs w:val="24"/>
        </w:rPr>
        <w:t>Райфинкомитет</w:t>
      </w:r>
      <w:proofErr w:type="spellEnd"/>
      <w:r w:rsidRPr="00650C18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B9515D" w:rsidRPr="00650C1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http://змеиногорский-район.рф/rayfinkomitet/</w:t>
        </w:r>
      </w:hyperlink>
      <w:r w:rsidR="00CE445B" w:rsidRPr="00650C18">
        <w:rPr>
          <w:rFonts w:ascii="Times New Roman" w:hAnsi="Times New Roman" w:cs="Times New Roman"/>
          <w:sz w:val="24"/>
          <w:szCs w:val="24"/>
        </w:rPr>
        <w:t xml:space="preserve">. </w:t>
      </w:r>
      <w:r w:rsidR="00122B77" w:rsidRPr="00650C18">
        <w:rPr>
          <w:rFonts w:ascii="Times New Roman" w:hAnsi="Times New Roman" w:cs="Times New Roman"/>
          <w:sz w:val="24"/>
          <w:szCs w:val="24"/>
        </w:rPr>
        <w:t>Также</w:t>
      </w:r>
      <w:r w:rsidR="006539C3" w:rsidRPr="00650C18">
        <w:rPr>
          <w:rFonts w:ascii="Times New Roman" w:hAnsi="Times New Roman" w:cs="Times New Roman"/>
          <w:sz w:val="24"/>
          <w:szCs w:val="24"/>
        </w:rPr>
        <w:t xml:space="preserve"> проект районного бюджета </w:t>
      </w:r>
      <w:proofErr w:type="spellStart"/>
      <w:r w:rsidR="006539C3" w:rsidRPr="00650C18">
        <w:rPr>
          <w:rFonts w:ascii="Times New Roman" w:hAnsi="Times New Roman" w:cs="Times New Roman"/>
          <w:sz w:val="24"/>
          <w:szCs w:val="24"/>
        </w:rPr>
        <w:t>З</w:t>
      </w:r>
      <w:r w:rsidR="00122B77" w:rsidRPr="00650C18">
        <w:rPr>
          <w:rFonts w:ascii="Times New Roman" w:hAnsi="Times New Roman" w:cs="Times New Roman"/>
          <w:sz w:val="24"/>
          <w:szCs w:val="24"/>
        </w:rPr>
        <w:t>меиногорского</w:t>
      </w:r>
      <w:proofErr w:type="spellEnd"/>
      <w:r w:rsidR="00122B77" w:rsidRPr="00650C18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933F9F">
        <w:rPr>
          <w:rFonts w:ascii="Times New Roman" w:hAnsi="Times New Roman" w:cs="Times New Roman"/>
          <w:sz w:val="24"/>
          <w:szCs w:val="24"/>
        </w:rPr>
        <w:t>2</w:t>
      </w:r>
      <w:r w:rsidR="00122B77" w:rsidRPr="00650C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33F9F">
        <w:rPr>
          <w:rFonts w:ascii="Times New Roman" w:hAnsi="Times New Roman" w:cs="Times New Roman"/>
          <w:sz w:val="24"/>
          <w:szCs w:val="24"/>
        </w:rPr>
        <w:t>3</w:t>
      </w:r>
      <w:r w:rsidR="00122B77" w:rsidRPr="00650C18">
        <w:rPr>
          <w:rFonts w:ascii="Times New Roman" w:hAnsi="Times New Roman" w:cs="Times New Roman"/>
          <w:sz w:val="24"/>
          <w:szCs w:val="24"/>
        </w:rPr>
        <w:t xml:space="preserve"> и 202</w:t>
      </w:r>
      <w:r w:rsidR="00933F9F">
        <w:rPr>
          <w:rFonts w:ascii="Times New Roman" w:hAnsi="Times New Roman" w:cs="Times New Roman"/>
          <w:sz w:val="24"/>
          <w:szCs w:val="24"/>
        </w:rPr>
        <w:t>4</w:t>
      </w:r>
      <w:r w:rsidR="00122B77" w:rsidRPr="00650C18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539C3" w:rsidRPr="00650C18">
        <w:rPr>
          <w:rFonts w:ascii="Times New Roman" w:hAnsi="Times New Roman" w:cs="Times New Roman"/>
          <w:sz w:val="24"/>
          <w:szCs w:val="24"/>
        </w:rPr>
        <w:t xml:space="preserve">напечатан </w:t>
      </w:r>
      <w:r w:rsidR="00122B77" w:rsidRPr="00650C18">
        <w:rPr>
          <w:rFonts w:ascii="Times New Roman" w:hAnsi="Times New Roman" w:cs="Times New Roman"/>
          <w:sz w:val="24"/>
          <w:szCs w:val="24"/>
        </w:rPr>
        <w:t xml:space="preserve"> в официальном издании </w:t>
      </w:r>
      <w:proofErr w:type="spellStart"/>
      <w:r w:rsidR="00122B77" w:rsidRPr="00650C1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22B77" w:rsidRPr="00650C18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и Администрации </w:t>
      </w:r>
      <w:proofErr w:type="spellStart"/>
      <w:r w:rsidR="00122B77" w:rsidRPr="00650C1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22B77" w:rsidRPr="00650C18">
        <w:rPr>
          <w:rFonts w:ascii="Times New Roman" w:hAnsi="Times New Roman" w:cs="Times New Roman"/>
          <w:sz w:val="24"/>
          <w:szCs w:val="24"/>
        </w:rPr>
        <w:t xml:space="preserve"> района Алтайского края  в ноябре 202</w:t>
      </w:r>
      <w:r w:rsidR="00933F9F">
        <w:rPr>
          <w:rFonts w:ascii="Times New Roman" w:hAnsi="Times New Roman" w:cs="Times New Roman"/>
          <w:sz w:val="24"/>
          <w:szCs w:val="24"/>
        </w:rPr>
        <w:t>1</w:t>
      </w:r>
      <w:r w:rsidR="00122B77" w:rsidRPr="00650C1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39C3" w:rsidRPr="00650C18">
        <w:rPr>
          <w:rFonts w:ascii="Times New Roman" w:hAnsi="Times New Roman" w:cs="Times New Roman"/>
          <w:sz w:val="24"/>
          <w:szCs w:val="24"/>
        </w:rPr>
        <w:t xml:space="preserve">, </w:t>
      </w:r>
      <w:r w:rsidR="00122B77" w:rsidRPr="00650C18">
        <w:rPr>
          <w:rFonts w:ascii="Times New Roman" w:hAnsi="Times New Roman" w:cs="Times New Roman"/>
          <w:sz w:val="24"/>
          <w:szCs w:val="24"/>
        </w:rPr>
        <w:t>сборники муниципальных правовых актов №</w:t>
      </w:r>
      <w:r w:rsidR="00353D6D">
        <w:rPr>
          <w:rFonts w:ascii="Times New Roman" w:hAnsi="Times New Roman" w:cs="Times New Roman"/>
          <w:sz w:val="24"/>
          <w:szCs w:val="24"/>
        </w:rPr>
        <w:t xml:space="preserve">15, </w:t>
      </w:r>
      <w:r w:rsidR="00122B77" w:rsidRPr="00650C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2B77" w:rsidRPr="00650C18">
        <w:rPr>
          <w:rFonts w:ascii="Times New Roman" w:hAnsi="Times New Roman" w:cs="Times New Roman"/>
          <w:sz w:val="24"/>
          <w:szCs w:val="24"/>
        </w:rPr>
        <w:t xml:space="preserve">в которых проекты нормативных правовых актов органов местного самоуправления </w:t>
      </w:r>
      <w:proofErr w:type="spellStart"/>
      <w:r w:rsidR="00122B77" w:rsidRPr="00650C1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22B77" w:rsidRPr="00650C18">
        <w:rPr>
          <w:rFonts w:ascii="Times New Roman" w:hAnsi="Times New Roman" w:cs="Times New Roman"/>
          <w:sz w:val="24"/>
          <w:szCs w:val="24"/>
        </w:rPr>
        <w:t xml:space="preserve"> района, выносимые на обсуждени</w:t>
      </w:r>
      <w:r w:rsidR="006539C3" w:rsidRPr="00650C18">
        <w:rPr>
          <w:rFonts w:ascii="Times New Roman" w:hAnsi="Times New Roman" w:cs="Times New Roman"/>
          <w:sz w:val="24"/>
          <w:szCs w:val="24"/>
        </w:rPr>
        <w:t xml:space="preserve">е жителей </w:t>
      </w:r>
      <w:proofErr w:type="spellStart"/>
      <w:r w:rsidR="006539C3" w:rsidRPr="00650C1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6539C3" w:rsidRPr="00650C18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14:paraId="6475F5C1" w14:textId="783F30E2" w:rsidR="00B9515D" w:rsidRDefault="00AA741B" w:rsidP="00AE12D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51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515D" w:rsidRPr="00B9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районного бюджета на 202</w:t>
      </w:r>
      <w:r w:rsidR="001004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515D" w:rsidRPr="00B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2023 и 2024 годов </w:t>
      </w:r>
      <w:r w:rsidR="0088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ст.172 п.2 БК РФ </w:t>
      </w:r>
      <w:r w:rsidR="00B9515D" w:rsidRPr="00B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основано на положениях послания Президента Российской Федерации Федеральному Собранию Российской Федерации </w:t>
      </w:r>
      <w:r w:rsidR="00B9515D" w:rsidRPr="00DA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</w:t>
      </w:r>
      <w:r w:rsidR="00B9515D" w:rsidRPr="00DA3B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004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15D" w:rsidRPr="00DA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B9515D" w:rsidRPr="00B9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направлениях бюджетной</w:t>
      </w:r>
      <w:r w:rsidR="00E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9515D" w:rsidRPr="00B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proofErr w:type="spellStart"/>
      <w:r w:rsidR="00B95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B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15D" w:rsidRPr="00B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00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прогноза социально-экономического развития</w:t>
      </w:r>
      <w:r w:rsidR="00E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E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программах муниципального образования </w:t>
      </w:r>
      <w:proofErr w:type="spellStart"/>
      <w:r w:rsidR="00100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="0010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="00B9515D" w:rsidRPr="00B9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08EFCB" w14:textId="77777777" w:rsidR="00DA3BA5" w:rsidRPr="00DA3BA5" w:rsidRDefault="00DA3BA5" w:rsidP="00AE1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EBB00" w14:textId="67F4D50E" w:rsidR="00AE12D4" w:rsidRDefault="005474A8" w:rsidP="00FE503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4A8">
        <w:rPr>
          <w:rFonts w:ascii="Times New Roman" w:hAnsi="Times New Roman" w:cs="Times New Roman"/>
          <w:bCs/>
          <w:sz w:val="24"/>
          <w:szCs w:val="24"/>
        </w:rPr>
        <w:t>Результаты а</w:t>
      </w:r>
      <w:r w:rsidR="00B9515D" w:rsidRPr="005474A8">
        <w:rPr>
          <w:rFonts w:ascii="Times New Roman" w:hAnsi="Times New Roman" w:cs="Times New Roman"/>
          <w:bCs/>
          <w:sz w:val="24"/>
          <w:szCs w:val="24"/>
        </w:rPr>
        <w:t>нализ</w:t>
      </w:r>
      <w:r w:rsidRPr="005474A8">
        <w:rPr>
          <w:rFonts w:ascii="Times New Roman" w:hAnsi="Times New Roman" w:cs="Times New Roman"/>
          <w:bCs/>
          <w:sz w:val="24"/>
          <w:szCs w:val="24"/>
        </w:rPr>
        <w:t>а</w:t>
      </w:r>
      <w:r w:rsidR="00B9515D" w:rsidRPr="005474A8">
        <w:rPr>
          <w:rFonts w:ascii="Times New Roman" w:hAnsi="Times New Roman" w:cs="Times New Roman"/>
          <w:bCs/>
          <w:sz w:val="24"/>
          <w:szCs w:val="24"/>
        </w:rPr>
        <w:t xml:space="preserve"> основных показателей прогноза социально-экономического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15D" w:rsidRPr="005474A8"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proofErr w:type="spellStart"/>
      <w:r w:rsidR="00B9515D" w:rsidRPr="005474A8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B9515D" w:rsidRPr="005474A8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7C4804" w:rsidRPr="005474A8">
        <w:rPr>
          <w:rFonts w:ascii="Times New Roman" w:hAnsi="Times New Roman" w:cs="Times New Roman"/>
          <w:bCs/>
          <w:sz w:val="24"/>
          <w:szCs w:val="24"/>
        </w:rPr>
        <w:t xml:space="preserve">Алтайского </w:t>
      </w:r>
      <w:r w:rsidRPr="005474A8">
        <w:rPr>
          <w:rFonts w:ascii="Times New Roman" w:hAnsi="Times New Roman" w:cs="Times New Roman"/>
          <w:bCs/>
          <w:sz w:val="24"/>
          <w:szCs w:val="24"/>
        </w:rPr>
        <w:t xml:space="preserve">края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B9515D" w:rsidRPr="005474A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C4804" w:rsidRPr="005474A8">
        <w:rPr>
          <w:rFonts w:ascii="Times New Roman" w:hAnsi="Times New Roman" w:cs="Times New Roman"/>
          <w:bCs/>
          <w:sz w:val="24"/>
          <w:szCs w:val="24"/>
        </w:rPr>
        <w:t>2</w:t>
      </w:r>
      <w:r w:rsidR="00B9515D" w:rsidRPr="005474A8">
        <w:rPr>
          <w:rFonts w:ascii="Times New Roman" w:hAnsi="Times New Roman" w:cs="Times New Roman"/>
          <w:bCs/>
          <w:sz w:val="24"/>
          <w:szCs w:val="24"/>
        </w:rPr>
        <w:t xml:space="preserve"> год и на плановый </w:t>
      </w:r>
      <w:r w:rsidR="007C4804" w:rsidRPr="005474A8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="00B9515D" w:rsidRPr="005474A8">
        <w:rPr>
          <w:rFonts w:ascii="Times New Roman" w:hAnsi="Times New Roman" w:cs="Times New Roman"/>
          <w:bCs/>
          <w:sz w:val="24"/>
          <w:szCs w:val="24"/>
        </w:rPr>
        <w:t>202</w:t>
      </w:r>
      <w:r w:rsidR="007C4804" w:rsidRPr="005474A8">
        <w:rPr>
          <w:rFonts w:ascii="Times New Roman" w:hAnsi="Times New Roman" w:cs="Times New Roman"/>
          <w:bCs/>
          <w:sz w:val="24"/>
          <w:szCs w:val="24"/>
        </w:rPr>
        <w:t xml:space="preserve">3 и </w:t>
      </w:r>
      <w:r w:rsidR="00B9515D" w:rsidRPr="005474A8">
        <w:rPr>
          <w:rFonts w:ascii="Times New Roman" w:hAnsi="Times New Roman" w:cs="Times New Roman"/>
          <w:bCs/>
          <w:sz w:val="24"/>
          <w:szCs w:val="24"/>
        </w:rPr>
        <w:t>202</w:t>
      </w:r>
      <w:r w:rsidR="007C4804" w:rsidRPr="005474A8">
        <w:rPr>
          <w:rFonts w:ascii="Times New Roman" w:hAnsi="Times New Roman" w:cs="Times New Roman"/>
          <w:bCs/>
          <w:sz w:val="24"/>
          <w:szCs w:val="24"/>
        </w:rPr>
        <w:t>4</w:t>
      </w:r>
      <w:r w:rsidR="00B9515D" w:rsidRPr="005474A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C4804" w:rsidRPr="005474A8">
        <w:rPr>
          <w:rFonts w:ascii="Times New Roman" w:hAnsi="Times New Roman" w:cs="Times New Roman"/>
          <w:bCs/>
          <w:sz w:val="24"/>
          <w:szCs w:val="24"/>
        </w:rPr>
        <w:t>ов</w:t>
      </w:r>
      <w:r w:rsidR="00166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9E72F2" w14:textId="77777777" w:rsidR="001667B3" w:rsidRPr="00FE5031" w:rsidRDefault="001667B3" w:rsidP="001667B3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14:paraId="4A1890DC" w14:textId="77777777" w:rsidR="00CB18E2" w:rsidRPr="00CB18E2" w:rsidRDefault="00CB18E2" w:rsidP="005C4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 политики  </w:t>
      </w:r>
      <w:proofErr w:type="spellStart"/>
      <w:r w:rsidRPr="00CB1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B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на 2022 год и на плановый период  2023 и 2024 годов сформированы в соответствии с основными направлениями бюджетной, налоговой и таможенно-тарифной  политики Российской Федерации на 2022 год и на плановый период  2023 и 2024 годов, основными направлениями бюджетной политики Алтайского края на 2022 год и на </w:t>
      </w:r>
      <w:r w:rsidRPr="00CB1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2023 и 2024 годов, с учетом:</w:t>
      </w:r>
    </w:p>
    <w:p w14:paraId="2B7A273B" w14:textId="77777777" w:rsidR="00CB18E2" w:rsidRPr="00CB18E2" w:rsidRDefault="00CB18E2" w:rsidP="00AE12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Послания Президента Российской Федерации Федеральному Собранию Российской</w:t>
      </w:r>
      <w:r w:rsidRPr="00CB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21.04.2021, Указа Президента Российской Федерации от 21.07.2020 № 474 «О национальных целях развития Российской Федерации на период до 2030 года»;</w:t>
      </w:r>
    </w:p>
    <w:p w14:paraId="762499C6" w14:textId="0214BB73" w:rsidR="00CB18E2" w:rsidRPr="00CB18E2" w:rsidRDefault="00CB18E2" w:rsidP="00AE12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мероприятий, предусмотренных прогнозом социально-экономического развития </w:t>
      </w:r>
      <w:proofErr w:type="spellStart"/>
      <w:r w:rsidRPr="00CB18E2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B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на 2022-2024 годы, утвержденного постановлением Администрации </w:t>
      </w:r>
      <w:proofErr w:type="spellStart"/>
      <w:r w:rsidRPr="00CB18E2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B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от 30.09.2021 № 469.</w:t>
      </w:r>
    </w:p>
    <w:p w14:paraId="3A560439" w14:textId="1B5AA1B6" w:rsidR="00B9515D" w:rsidRPr="00B9515D" w:rsidRDefault="00B9515D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5D">
        <w:rPr>
          <w:rFonts w:ascii="Times New Roman" w:hAnsi="Times New Roman" w:cs="Times New Roman"/>
          <w:sz w:val="24"/>
          <w:szCs w:val="24"/>
        </w:rPr>
        <w:t xml:space="preserve">      </w:t>
      </w:r>
      <w:r w:rsidR="006539C3">
        <w:rPr>
          <w:rFonts w:ascii="Times New Roman" w:hAnsi="Times New Roman" w:cs="Times New Roman"/>
          <w:sz w:val="24"/>
          <w:szCs w:val="24"/>
        </w:rPr>
        <w:t xml:space="preserve">   </w:t>
      </w:r>
      <w:r w:rsidRPr="00B9515D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</w:t>
      </w:r>
      <w:proofErr w:type="spellStart"/>
      <w:r w:rsidR="007C4804" w:rsidRPr="00B9515D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7C4804" w:rsidRPr="00B9515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9515D">
        <w:rPr>
          <w:rFonts w:ascii="Times New Roman" w:hAnsi="Times New Roman" w:cs="Times New Roman"/>
          <w:sz w:val="24"/>
          <w:szCs w:val="24"/>
        </w:rPr>
        <w:t xml:space="preserve"> Алтайского края на 202</w:t>
      </w:r>
      <w:r w:rsidR="007C4804">
        <w:rPr>
          <w:rFonts w:ascii="Times New Roman" w:hAnsi="Times New Roman" w:cs="Times New Roman"/>
          <w:sz w:val="24"/>
          <w:szCs w:val="24"/>
        </w:rPr>
        <w:t>2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C4804">
        <w:rPr>
          <w:rFonts w:ascii="Times New Roman" w:hAnsi="Times New Roman" w:cs="Times New Roman"/>
          <w:sz w:val="24"/>
          <w:szCs w:val="24"/>
        </w:rPr>
        <w:t xml:space="preserve">на </w:t>
      </w:r>
      <w:r w:rsidRPr="00B9515D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7C4804">
        <w:rPr>
          <w:rFonts w:ascii="Times New Roman" w:hAnsi="Times New Roman" w:cs="Times New Roman"/>
          <w:sz w:val="24"/>
          <w:szCs w:val="24"/>
        </w:rPr>
        <w:t xml:space="preserve">3 и </w:t>
      </w:r>
      <w:r w:rsidRPr="00B9515D">
        <w:rPr>
          <w:rFonts w:ascii="Times New Roman" w:hAnsi="Times New Roman" w:cs="Times New Roman"/>
          <w:sz w:val="24"/>
          <w:szCs w:val="24"/>
        </w:rPr>
        <w:t>202</w:t>
      </w:r>
      <w:r w:rsidR="007C4804">
        <w:rPr>
          <w:rFonts w:ascii="Times New Roman" w:hAnsi="Times New Roman" w:cs="Times New Roman"/>
          <w:sz w:val="24"/>
          <w:szCs w:val="24"/>
        </w:rPr>
        <w:t>4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</w:t>
      </w:r>
      <w:r w:rsidR="007C4804">
        <w:rPr>
          <w:rFonts w:ascii="Times New Roman" w:hAnsi="Times New Roman" w:cs="Times New Roman"/>
          <w:sz w:val="24"/>
          <w:szCs w:val="24"/>
        </w:rPr>
        <w:t>ов</w:t>
      </w:r>
      <w:r w:rsidRPr="00B9515D">
        <w:rPr>
          <w:rFonts w:ascii="Times New Roman" w:hAnsi="Times New Roman" w:cs="Times New Roman"/>
          <w:sz w:val="24"/>
          <w:szCs w:val="24"/>
        </w:rPr>
        <w:t xml:space="preserve"> сформирован на основе прогноза социально-экономического развития </w:t>
      </w:r>
      <w:proofErr w:type="spellStart"/>
      <w:r w:rsidRPr="00B9515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B9515D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7C4804">
        <w:rPr>
          <w:rFonts w:ascii="Times New Roman" w:hAnsi="Times New Roman" w:cs="Times New Roman"/>
          <w:sz w:val="24"/>
          <w:szCs w:val="24"/>
        </w:rPr>
        <w:t>2</w:t>
      </w:r>
      <w:r w:rsidRPr="00B9515D">
        <w:rPr>
          <w:rFonts w:ascii="Times New Roman" w:hAnsi="Times New Roman" w:cs="Times New Roman"/>
          <w:sz w:val="24"/>
          <w:szCs w:val="24"/>
        </w:rPr>
        <w:t>-202</w:t>
      </w:r>
      <w:r w:rsidR="007C4804">
        <w:rPr>
          <w:rFonts w:ascii="Times New Roman" w:hAnsi="Times New Roman" w:cs="Times New Roman"/>
          <w:sz w:val="24"/>
          <w:szCs w:val="24"/>
        </w:rPr>
        <w:t>4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годы в соответствии со статьей 172 Бюджетного кодекса Р</w:t>
      </w:r>
      <w:r w:rsidR="00F151A5">
        <w:rPr>
          <w:rFonts w:ascii="Times New Roman" w:hAnsi="Times New Roman" w:cs="Times New Roman"/>
          <w:sz w:val="24"/>
          <w:szCs w:val="24"/>
        </w:rPr>
        <w:t>Ф</w:t>
      </w:r>
      <w:r w:rsidRPr="00B951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A489C" w14:textId="7C8F2C81" w:rsidR="00B9515D" w:rsidRPr="00B9515D" w:rsidRDefault="006539C3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515D" w:rsidRPr="00B9515D">
        <w:rPr>
          <w:rFonts w:ascii="Times New Roman" w:hAnsi="Times New Roman" w:cs="Times New Roman"/>
          <w:sz w:val="24"/>
          <w:szCs w:val="24"/>
        </w:rPr>
        <w:t xml:space="preserve"> </w:t>
      </w:r>
      <w:r w:rsidR="00B9515D" w:rsidRPr="00EE4A98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B9515D" w:rsidRPr="00B9515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proofErr w:type="spellStart"/>
      <w:r w:rsidR="00B9515D" w:rsidRPr="00B9515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9515D" w:rsidRPr="00B9515D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EE4A98">
        <w:rPr>
          <w:rFonts w:ascii="Times New Roman" w:hAnsi="Times New Roman" w:cs="Times New Roman"/>
          <w:sz w:val="24"/>
          <w:szCs w:val="24"/>
        </w:rPr>
        <w:t>2</w:t>
      </w:r>
      <w:r w:rsidR="00B9515D" w:rsidRPr="00B9515D">
        <w:rPr>
          <w:rFonts w:ascii="Times New Roman" w:hAnsi="Times New Roman" w:cs="Times New Roman"/>
          <w:sz w:val="24"/>
          <w:szCs w:val="24"/>
        </w:rPr>
        <w:t xml:space="preserve"> –         202</w:t>
      </w:r>
      <w:r w:rsidR="00EE4A98">
        <w:rPr>
          <w:rFonts w:ascii="Times New Roman" w:hAnsi="Times New Roman" w:cs="Times New Roman"/>
          <w:sz w:val="24"/>
          <w:szCs w:val="24"/>
        </w:rPr>
        <w:t>4</w:t>
      </w:r>
      <w:r w:rsidR="00B9515D" w:rsidRPr="00B9515D">
        <w:rPr>
          <w:rFonts w:ascii="Times New Roman" w:hAnsi="Times New Roman" w:cs="Times New Roman"/>
          <w:sz w:val="24"/>
          <w:szCs w:val="24"/>
        </w:rPr>
        <w:t xml:space="preserve"> годы (далее - прогноз) представлен одновременно с проектом решения о </w:t>
      </w:r>
      <w:r w:rsidR="0058295A">
        <w:rPr>
          <w:rFonts w:ascii="Times New Roman" w:hAnsi="Times New Roman" w:cs="Times New Roman"/>
          <w:sz w:val="24"/>
          <w:szCs w:val="24"/>
        </w:rPr>
        <w:t>районном б</w:t>
      </w:r>
      <w:r w:rsidR="00B9515D" w:rsidRPr="00B9515D">
        <w:rPr>
          <w:rFonts w:ascii="Times New Roman" w:hAnsi="Times New Roman" w:cs="Times New Roman"/>
          <w:sz w:val="24"/>
          <w:szCs w:val="24"/>
        </w:rPr>
        <w:t xml:space="preserve">юджете, одобрен постановлением главы </w:t>
      </w:r>
      <w:proofErr w:type="spellStart"/>
      <w:r w:rsidR="00B9515D" w:rsidRPr="00B9515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9515D" w:rsidRPr="00B9515D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887DB0">
        <w:rPr>
          <w:rFonts w:ascii="Times New Roman" w:hAnsi="Times New Roman" w:cs="Times New Roman"/>
          <w:sz w:val="24"/>
          <w:szCs w:val="24"/>
        </w:rPr>
        <w:t xml:space="preserve"> </w:t>
      </w:r>
      <w:r w:rsidR="00EE4A98">
        <w:rPr>
          <w:rFonts w:ascii="Times New Roman" w:hAnsi="Times New Roman" w:cs="Times New Roman"/>
          <w:sz w:val="24"/>
          <w:szCs w:val="24"/>
        </w:rPr>
        <w:t>30</w:t>
      </w:r>
      <w:r w:rsidR="00887DB0">
        <w:rPr>
          <w:rFonts w:ascii="Times New Roman" w:hAnsi="Times New Roman" w:cs="Times New Roman"/>
          <w:sz w:val="24"/>
          <w:szCs w:val="24"/>
        </w:rPr>
        <w:t>.09.202</w:t>
      </w:r>
      <w:r w:rsidR="00EE4A98">
        <w:rPr>
          <w:rFonts w:ascii="Times New Roman" w:hAnsi="Times New Roman" w:cs="Times New Roman"/>
          <w:sz w:val="24"/>
          <w:szCs w:val="24"/>
        </w:rPr>
        <w:t>1</w:t>
      </w:r>
      <w:r w:rsidR="00887DB0">
        <w:rPr>
          <w:rFonts w:ascii="Times New Roman" w:hAnsi="Times New Roman" w:cs="Times New Roman"/>
          <w:sz w:val="24"/>
          <w:szCs w:val="24"/>
        </w:rPr>
        <w:t>г.</w:t>
      </w:r>
      <w:r w:rsidR="00B9515D" w:rsidRPr="00B9515D">
        <w:rPr>
          <w:rFonts w:ascii="Times New Roman" w:hAnsi="Times New Roman" w:cs="Times New Roman"/>
          <w:sz w:val="24"/>
          <w:szCs w:val="24"/>
        </w:rPr>
        <w:t xml:space="preserve">  № </w:t>
      </w:r>
      <w:r w:rsidR="00EE4A98">
        <w:rPr>
          <w:rFonts w:ascii="Times New Roman" w:hAnsi="Times New Roman" w:cs="Times New Roman"/>
          <w:sz w:val="24"/>
          <w:szCs w:val="24"/>
        </w:rPr>
        <w:t>469</w:t>
      </w:r>
      <w:r w:rsidR="00B9515D" w:rsidRPr="00B9515D">
        <w:rPr>
          <w:rFonts w:ascii="Times New Roman" w:hAnsi="Times New Roman" w:cs="Times New Roman"/>
          <w:sz w:val="24"/>
          <w:szCs w:val="24"/>
        </w:rPr>
        <w:t xml:space="preserve">, опубликован на сайте Администрации </w:t>
      </w:r>
      <w:proofErr w:type="spellStart"/>
      <w:r w:rsidR="00B9515D" w:rsidRPr="00B9515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9515D" w:rsidRPr="00B9515D">
        <w:rPr>
          <w:rFonts w:ascii="Times New Roman" w:hAnsi="Times New Roman" w:cs="Times New Roman"/>
          <w:sz w:val="24"/>
          <w:szCs w:val="24"/>
        </w:rPr>
        <w:t xml:space="preserve"> района, что соответствует требованиям статьи 36 Бюджетного кодекса Российской Федерации.</w:t>
      </w:r>
    </w:p>
    <w:p w14:paraId="1960874E" w14:textId="7AB50A50" w:rsidR="00B9515D" w:rsidRPr="00F151A5" w:rsidRDefault="006539C3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515D" w:rsidRPr="00B9515D">
        <w:rPr>
          <w:rFonts w:ascii="Times New Roman" w:hAnsi="Times New Roman" w:cs="Times New Roman"/>
          <w:sz w:val="24"/>
          <w:szCs w:val="24"/>
        </w:rPr>
        <w:t xml:space="preserve">К прогнозу социально-экономического развития </w:t>
      </w:r>
      <w:proofErr w:type="spellStart"/>
      <w:r w:rsidR="00B9515D" w:rsidRPr="00B9515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9515D" w:rsidRPr="00B9515D">
        <w:rPr>
          <w:rFonts w:ascii="Times New Roman" w:hAnsi="Times New Roman" w:cs="Times New Roman"/>
          <w:sz w:val="24"/>
          <w:szCs w:val="24"/>
        </w:rPr>
        <w:t xml:space="preserve"> района представлена пояснительная записка, в которой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 (статья 173 Бюджетного кодекса </w:t>
      </w:r>
      <w:r w:rsidR="00B9515D" w:rsidRPr="00F151A5">
        <w:rPr>
          <w:rFonts w:ascii="Times New Roman" w:hAnsi="Times New Roman" w:cs="Times New Roman"/>
          <w:sz w:val="24"/>
          <w:szCs w:val="24"/>
        </w:rPr>
        <w:t xml:space="preserve">Российской Федерации). </w:t>
      </w:r>
    </w:p>
    <w:p w14:paraId="223CBEBD" w14:textId="62CA01D4" w:rsidR="0009566C" w:rsidRPr="00F151A5" w:rsidRDefault="00B9515D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A5">
        <w:rPr>
          <w:rFonts w:ascii="Times New Roman" w:hAnsi="Times New Roman" w:cs="Times New Roman"/>
          <w:sz w:val="24"/>
          <w:szCs w:val="24"/>
        </w:rPr>
        <w:t xml:space="preserve">        Среднесрочный прогноз разработан в трехлетний период, что соответствует требованиям статьи 173 Бюджетного кодекса Российской Федерации. </w:t>
      </w:r>
    </w:p>
    <w:p w14:paraId="381E8F37" w14:textId="4FED7E16" w:rsidR="00B9515D" w:rsidRDefault="00B9515D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A5">
        <w:rPr>
          <w:rFonts w:ascii="Times New Roman" w:hAnsi="Times New Roman" w:cs="Times New Roman"/>
          <w:sz w:val="24"/>
          <w:szCs w:val="24"/>
        </w:rPr>
        <w:t xml:space="preserve">        Основные показатели прогноза социально-экономического </w:t>
      </w:r>
      <w:r w:rsidRPr="00B9515D">
        <w:rPr>
          <w:rFonts w:ascii="Times New Roman" w:hAnsi="Times New Roman" w:cs="Times New Roman"/>
          <w:sz w:val="24"/>
          <w:szCs w:val="24"/>
        </w:rPr>
        <w:t xml:space="preserve">развития                                      </w:t>
      </w:r>
      <w:r w:rsidR="00A618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B9515D">
        <w:rPr>
          <w:rFonts w:ascii="Times New Roman" w:hAnsi="Times New Roman" w:cs="Times New Roman"/>
          <w:sz w:val="24"/>
          <w:szCs w:val="24"/>
        </w:rPr>
        <w:t>Змеиногорск</w:t>
      </w:r>
      <w:r w:rsidR="00A6182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951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182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B9515D">
        <w:rPr>
          <w:rFonts w:ascii="Times New Roman" w:hAnsi="Times New Roman" w:cs="Times New Roman"/>
          <w:sz w:val="24"/>
          <w:szCs w:val="24"/>
        </w:rPr>
        <w:t>, влияющие на параметры бюджета муниципального района:</w:t>
      </w:r>
    </w:p>
    <w:p w14:paraId="07690CC5" w14:textId="682D89E5" w:rsidR="00312228" w:rsidRPr="00B9515D" w:rsidRDefault="00215EF7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Объем продукции сельского хозяйства в хозяйствах всех категорий, темп роста в 202</w:t>
      </w:r>
      <w:r w:rsidR="00A618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к оценке 202</w:t>
      </w:r>
      <w:r w:rsidR="00A618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– от </w:t>
      </w:r>
      <w:r w:rsidR="00A618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,1%  до 5</w:t>
      </w:r>
      <w:r w:rsidR="00B7266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%, и в прогнозируемом периоде 202</w:t>
      </w:r>
      <w:r w:rsidR="00B726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726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в пределах от </w:t>
      </w:r>
      <w:r w:rsidR="00B7266B">
        <w:rPr>
          <w:rFonts w:ascii="Times New Roman" w:hAnsi="Times New Roman" w:cs="Times New Roman"/>
          <w:sz w:val="24"/>
          <w:szCs w:val="24"/>
        </w:rPr>
        <w:t>9,8</w:t>
      </w:r>
      <w:r w:rsidR="00881AC1">
        <w:rPr>
          <w:rFonts w:ascii="Times New Roman" w:hAnsi="Times New Roman" w:cs="Times New Roman"/>
          <w:sz w:val="24"/>
          <w:szCs w:val="24"/>
        </w:rPr>
        <w:t xml:space="preserve">% до </w:t>
      </w:r>
      <w:r w:rsidR="00746F5D">
        <w:rPr>
          <w:rFonts w:ascii="Times New Roman" w:hAnsi="Times New Roman" w:cs="Times New Roman"/>
          <w:sz w:val="24"/>
          <w:szCs w:val="24"/>
        </w:rPr>
        <w:t>17,3</w:t>
      </w:r>
      <w:r w:rsidR="00881AC1">
        <w:rPr>
          <w:rFonts w:ascii="Times New Roman" w:hAnsi="Times New Roman" w:cs="Times New Roman"/>
          <w:sz w:val="24"/>
          <w:szCs w:val="24"/>
        </w:rPr>
        <w:t>%</w:t>
      </w:r>
      <w:r w:rsidR="00746F5D">
        <w:rPr>
          <w:rFonts w:ascii="Times New Roman" w:hAnsi="Times New Roman" w:cs="Times New Roman"/>
          <w:sz w:val="24"/>
          <w:szCs w:val="24"/>
        </w:rPr>
        <w:t>;</w:t>
      </w:r>
    </w:p>
    <w:p w14:paraId="641BA899" w14:textId="05621821" w:rsidR="00B9515D" w:rsidRPr="00B9515D" w:rsidRDefault="00B9515D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22">
        <w:rPr>
          <w:rFonts w:ascii="Times New Roman" w:hAnsi="Times New Roman" w:cs="Times New Roman"/>
          <w:sz w:val="24"/>
          <w:szCs w:val="24"/>
        </w:rPr>
        <w:t xml:space="preserve">-    Объем </w:t>
      </w:r>
      <w:r w:rsidRPr="00B9515D">
        <w:rPr>
          <w:rFonts w:ascii="Times New Roman" w:hAnsi="Times New Roman" w:cs="Times New Roman"/>
          <w:sz w:val="24"/>
          <w:szCs w:val="24"/>
        </w:rPr>
        <w:t>отгруженных товаров собственного производства, выполненных ра</w:t>
      </w:r>
      <w:r w:rsidR="00881AC1">
        <w:rPr>
          <w:rFonts w:ascii="Times New Roman" w:hAnsi="Times New Roman" w:cs="Times New Roman"/>
          <w:sz w:val="24"/>
          <w:szCs w:val="24"/>
        </w:rPr>
        <w:t xml:space="preserve">бот и услуг собственными силами </w:t>
      </w:r>
      <w:r w:rsidR="00650C18">
        <w:rPr>
          <w:rFonts w:ascii="Times New Roman" w:hAnsi="Times New Roman" w:cs="Times New Roman"/>
          <w:sz w:val="24"/>
          <w:szCs w:val="24"/>
        </w:rPr>
        <w:t xml:space="preserve">по кругу крупных и средних организаций </w:t>
      </w:r>
      <w:proofErr w:type="spellStart"/>
      <w:r w:rsidRPr="00B9515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B9515D">
        <w:rPr>
          <w:rFonts w:ascii="Times New Roman" w:hAnsi="Times New Roman" w:cs="Times New Roman"/>
          <w:sz w:val="24"/>
          <w:szCs w:val="24"/>
        </w:rPr>
        <w:t xml:space="preserve"> района среднегодовой темп роста составит  в 202</w:t>
      </w:r>
      <w:r w:rsidR="00650C18">
        <w:rPr>
          <w:rFonts w:ascii="Times New Roman" w:hAnsi="Times New Roman" w:cs="Times New Roman"/>
          <w:sz w:val="24"/>
          <w:szCs w:val="24"/>
        </w:rPr>
        <w:t>2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году к оценке 202</w:t>
      </w:r>
      <w:r w:rsidR="00650C18">
        <w:rPr>
          <w:rFonts w:ascii="Times New Roman" w:hAnsi="Times New Roman" w:cs="Times New Roman"/>
          <w:sz w:val="24"/>
          <w:szCs w:val="24"/>
        </w:rPr>
        <w:t>1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года – от </w:t>
      </w:r>
      <w:r w:rsidR="00500222">
        <w:rPr>
          <w:rFonts w:ascii="Times New Roman" w:hAnsi="Times New Roman" w:cs="Times New Roman"/>
          <w:sz w:val="24"/>
          <w:szCs w:val="24"/>
        </w:rPr>
        <w:t>5,8</w:t>
      </w:r>
      <w:r w:rsidRPr="00B9515D">
        <w:rPr>
          <w:rFonts w:ascii="Times New Roman" w:hAnsi="Times New Roman" w:cs="Times New Roman"/>
          <w:sz w:val="24"/>
          <w:szCs w:val="24"/>
        </w:rPr>
        <w:t xml:space="preserve">% до </w:t>
      </w:r>
      <w:r w:rsidR="00500222">
        <w:rPr>
          <w:rFonts w:ascii="Times New Roman" w:hAnsi="Times New Roman" w:cs="Times New Roman"/>
          <w:sz w:val="24"/>
          <w:szCs w:val="24"/>
        </w:rPr>
        <w:t>6,5</w:t>
      </w:r>
      <w:r w:rsidRPr="00B9515D">
        <w:rPr>
          <w:rFonts w:ascii="Times New Roman" w:hAnsi="Times New Roman" w:cs="Times New Roman"/>
          <w:sz w:val="24"/>
          <w:szCs w:val="24"/>
        </w:rPr>
        <w:t>%  и в прогнозируемом периоде 202</w:t>
      </w:r>
      <w:r w:rsidR="00500222">
        <w:rPr>
          <w:rFonts w:ascii="Times New Roman" w:hAnsi="Times New Roman" w:cs="Times New Roman"/>
          <w:sz w:val="24"/>
          <w:szCs w:val="24"/>
        </w:rPr>
        <w:t>3</w:t>
      </w:r>
      <w:r w:rsidRPr="00B9515D">
        <w:rPr>
          <w:rFonts w:ascii="Times New Roman" w:hAnsi="Times New Roman" w:cs="Times New Roman"/>
          <w:sz w:val="24"/>
          <w:szCs w:val="24"/>
        </w:rPr>
        <w:t>-202</w:t>
      </w:r>
      <w:r w:rsidR="00500222">
        <w:rPr>
          <w:rFonts w:ascii="Times New Roman" w:hAnsi="Times New Roman" w:cs="Times New Roman"/>
          <w:sz w:val="24"/>
          <w:szCs w:val="24"/>
        </w:rPr>
        <w:t>4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годов в пределах от </w:t>
      </w:r>
      <w:r w:rsidR="00500222">
        <w:rPr>
          <w:rFonts w:ascii="Times New Roman" w:hAnsi="Times New Roman" w:cs="Times New Roman"/>
          <w:sz w:val="24"/>
          <w:szCs w:val="24"/>
        </w:rPr>
        <w:t>11,3</w:t>
      </w:r>
      <w:r w:rsidRPr="00B9515D">
        <w:rPr>
          <w:rFonts w:ascii="Times New Roman" w:hAnsi="Times New Roman" w:cs="Times New Roman"/>
          <w:sz w:val="24"/>
          <w:szCs w:val="24"/>
        </w:rPr>
        <w:t xml:space="preserve">% до </w:t>
      </w:r>
      <w:r w:rsidR="00500222">
        <w:rPr>
          <w:rFonts w:ascii="Times New Roman" w:hAnsi="Times New Roman" w:cs="Times New Roman"/>
          <w:sz w:val="24"/>
          <w:szCs w:val="24"/>
        </w:rPr>
        <w:t>34,5</w:t>
      </w:r>
      <w:r w:rsidRPr="00B9515D">
        <w:rPr>
          <w:rFonts w:ascii="Times New Roman" w:hAnsi="Times New Roman" w:cs="Times New Roman"/>
          <w:sz w:val="24"/>
          <w:szCs w:val="24"/>
        </w:rPr>
        <w:t xml:space="preserve">%; </w:t>
      </w:r>
    </w:p>
    <w:p w14:paraId="141FD6EB" w14:textId="210C87EF" w:rsidR="00B9515D" w:rsidRPr="00B9515D" w:rsidRDefault="00B9515D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5D">
        <w:rPr>
          <w:rFonts w:ascii="Times New Roman" w:hAnsi="Times New Roman" w:cs="Times New Roman"/>
          <w:sz w:val="24"/>
          <w:szCs w:val="24"/>
        </w:rPr>
        <w:t>-    Объем инвестиций в основной капитал среднегодовой темп роста составит в 202</w:t>
      </w:r>
      <w:r w:rsidR="00500222">
        <w:rPr>
          <w:rFonts w:ascii="Times New Roman" w:hAnsi="Times New Roman" w:cs="Times New Roman"/>
          <w:sz w:val="24"/>
          <w:szCs w:val="24"/>
        </w:rPr>
        <w:t>2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году к оценке 202</w:t>
      </w:r>
      <w:r w:rsidR="00500222">
        <w:rPr>
          <w:rFonts w:ascii="Times New Roman" w:hAnsi="Times New Roman" w:cs="Times New Roman"/>
          <w:sz w:val="24"/>
          <w:szCs w:val="24"/>
        </w:rPr>
        <w:t>1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года – от </w:t>
      </w:r>
      <w:r w:rsidR="00500222">
        <w:rPr>
          <w:rFonts w:ascii="Times New Roman" w:hAnsi="Times New Roman" w:cs="Times New Roman"/>
          <w:sz w:val="24"/>
          <w:szCs w:val="24"/>
        </w:rPr>
        <w:t>11,5</w:t>
      </w:r>
      <w:r w:rsidRPr="00B9515D">
        <w:rPr>
          <w:rFonts w:ascii="Times New Roman" w:hAnsi="Times New Roman" w:cs="Times New Roman"/>
          <w:sz w:val="24"/>
          <w:szCs w:val="24"/>
        </w:rPr>
        <w:t xml:space="preserve">% до </w:t>
      </w:r>
      <w:r w:rsidR="00500222">
        <w:rPr>
          <w:rFonts w:ascii="Times New Roman" w:hAnsi="Times New Roman" w:cs="Times New Roman"/>
          <w:sz w:val="24"/>
          <w:szCs w:val="24"/>
        </w:rPr>
        <w:t>15,3</w:t>
      </w:r>
      <w:r w:rsidRPr="00B9515D">
        <w:rPr>
          <w:rFonts w:ascii="Times New Roman" w:hAnsi="Times New Roman" w:cs="Times New Roman"/>
          <w:sz w:val="24"/>
          <w:szCs w:val="24"/>
        </w:rPr>
        <w:t>%  и в прогнозируемом периоде 202</w:t>
      </w:r>
      <w:r w:rsidR="00500222">
        <w:rPr>
          <w:rFonts w:ascii="Times New Roman" w:hAnsi="Times New Roman" w:cs="Times New Roman"/>
          <w:sz w:val="24"/>
          <w:szCs w:val="24"/>
        </w:rPr>
        <w:t>3</w:t>
      </w:r>
      <w:r w:rsidRPr="00B9515D">
        <w:rPr>
          <w:rFonts w:ascii="Times New Roman" w:hAnsi="Times New Roman" w:cs="Times New Roman"/>
          <w:sz w:val="24"/>
          <w:szCs w:val="24"/>
        </w:rPr>
        <w:t>-202</w:t>
      </w:r>
      <w:r w:rsidR="00500222">
        <w:rPr>
          <w:rFonts w:ascii="Times New Roman" w:hAnsi="Times New Roman" w:cs="Times New Roman"/>
          <w:sz w:val="24"/>
          <w:szCs w:val="24"/>
        </w:rPr>
        <w:t>4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годов в пределах от </w:t>
      </w:r>
      <w:r w:rsidR="00500222">
        <w:rPr>
          <w:rFonts w:ascii="Times New Roman" w:hAnsi="Times New Roman" w:cs="Times New Roman"/>
          <w:sz w:val="24"/>
          <w:szCs w:val="24"/>
        </w:rPr>
        <w:t>20,4</w:t>
      </w:r>
      <w:r w:rsidRPr="00B9515D">
        <w:rPr>
          <w:rFonts w:ascii="Times New Roman" w:hAnsi="Times New Roman" w:cs="Times New Roman"/>
          <w:sz w:val="24"/>
          <w:szCs w:val="24"/>
        </w:rPr>
        <w:t xml:space="preserve">% до </w:t>
      </w:r>
      <w:r w:rsidR="00B461EA">
        <w:rPr>
          <w:rFonts w:ascii="Times New Roman" w:hAnsi="Times New Roman" w:cs="Times New Roman"/>
          <w:sz w:val="24"/>
          <w:szCs w:val="24"/>
        </w:rPr>
        <w:t>36,5</w:t>
      </w:r>
      <w:r w:rsidRPr="00B9515D">
        <w:rPr>
          <w:rFonts w:ascii="Times New Roman" w:hAnsi="Times New Roman" w:cs="Times New Roman"/>
          <w:sz w:val="24"/>
          <w:szCs w:val="24"/>
        </w:rPr>
        <w:t>%;</w:t>
      </w:r>
    </w:p>
    <w:p w14:paraId="2484A6FA" w14:textId="4EF6FBE8" w:rsidR="00B9515D" w:rsidRPr="00B9515D" w:rsidRDefault="00B9515D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5D">
        <w:rPr>
          <w:rFonts w:ascii="Times New Roman" w:hAnsi="Times New Roman" w:cs="Times New Roman"/>
          <w:sz w:val="24"/>
          <w:szCs w:val="24"/>
        </w:rPr>
        <w:t>-  Темп роста среднемесячной начисленной заработной платы в расчете на одного работника по кругу крупных и средних организаций составит в 202</w:t>
      </w:r>
      <w:r w:rsidR="00B461EA">
        <w:rPr>
          <w:rFonts w:ascii="Times New Roman" w:hAnsi="Times New Roman" w:cs="Times New Roman"/>
          <w:sz w:val="24"/>
          <w:szCs w:val="24"/>
        </w:rPr>
        <w:t>2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году к оценке 202</w:t>
      </w:r>
      <w:r w:rsidR="00B461EA">
        <w:rPr>
          <w:rFonts w:ascii="Times New Roman" w:hAnsi="Times New Roman" w:cs="Times New Roman"/>
          <w:sz w:val="24"/>
          <w:szCs w:val="24"/>
        </w:rPr>
        <w:t>1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года – от </w:t>
      </w:r>
      <w:r w:rsidR="00B461EA">
        <w:rPr>
          <w:rFonts w:ascii="Times New Roman" w:hAnsi="Times New Roman" w:cs="Times New Roman"/>
          <w:sz w:val="24"/>
          <w:szCs w:val="24"/>
        </w:rPr>
        <w:t>7,0</w:t>
      </w:r>
      <w:r w:rsidRPr="00B9515D">
        <w:rPr>
          <w:rFonts w:ascii="Times New Roman" w:hAnsi="Times New Roman" w:cs="Times New Roman"/>
          <w:sz w:val="24"/>
          <w:szCs w:val="24"/>
        </w:rPr>
        <w:t xml:space="preserve">% до </w:t>
      </w:r>
      <w:r w:rsidR="00B461EA">
        <w:rPr>
          <w:rFonts w:ascii="Times New Roman" w:hAnsi="Times New Roman" w:cs="Times New Roman"/>
          <w:sz w:val="24"/>
          <w:szCs w:val="24"/>
        </w:rPr>
        <w:t>7,9</w:t>
      </w:r>
      <w:r w:rsidRPr="00B9515D">
        <w:rPr>
          <w:rFonts w:ascii="Times New Roman" w:hAnsi="Times New Roman" w:cs="Times New Roman"/>
          <w:sz w:val="24"/>
          <w:szCs w:val="24"/>
        </w:rPr>
        <w:t>%  и в прогнозируемом периоде 202</w:t>
      </w:r>
      <w:r w:rsidR="00B461EA">
        <w:rPr>
          <w:rFonts w:ascii="Times New Roman" w:hAnsi="Times New Roman" w:cs="Times New Roman"/>
          <w:sz w:val="24"/>
          <w:szCs w:val="24"/>
        </w:rPr>
        <w:t>3</w:t>
      </w:r>
      <w:r w:rsidRPr="00B9515D">
        <w:rPr>
          <w:rFonts w:ascii="Times New Roman" w:hAnsi="Times New Roman" w:cs="Times New Roman"/>
          <w:sz w:val="24"/>
          <w:szCs w:val="24"/>
        </w:rPr>
        <w:t>-202</w:t>
      </w:r>
      <w:r w:rsidR="00B461EA">
        <w:rPr>
          <w:rFonts w:ascii="Times New Roman" w:hAnsi="Times New Roman" w:cs="Times New Roman"/>
          <w:sz w:val="24"/>
          <w:szCs w:val="24"/>
        </w:rPr>
        <w:t>4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годов в пределах от </w:t>
      </w:r>
      <w:r w:rsidR="00B461EA">
        <w:rPr>
          <w:rFonts w:ascii="Times New Roman" w:hAnsi="Times New Roman" w:cs="Times New Roman"/>
          <w:sz w:val="24"/>
          <w:szCs w:val="24"/>
        </w:rPr>
        <w:t>15,0</w:t>
      </w:r>
      <w:r w:rsidRPr="00B9515D">
        <w:rPr>
          <w:rFonts w:ascii="Times New Roman" w:hAnsi="Times New Roman" w:cs="Times New Roman"/>
          <w:sz w:val="24"/>
          <w:szCs w:val="24"/>
        </w:rPr>
        <w:t xml:space="preserve">% до </w:t>
      </w:r>
      <w:r w:rsidR="0033266A">
        <w:rPr>
          <w:rFonts w:ascii="Times New Roman" w:hAnsi="Times New Roman" w:cs="Times New Roman"/>
          <w:sz w:val="24"/>
          <w:szCs w:val="24"/>
        </w:rPr>
        <w:t>25</w:t>
      </w:r>
      <w:r w:rsidRPr="00B9515D">
        <w:rPr>
          <w:rFonts w:ascii="Times New Roman" w:hAnsi="Times New Roman" w:cs="Times New Roman"/>
          <w:sz w:val="24"/>
          <w:szCs w:val="24"/>
        </w:rPr>
        <w:t>,</w:t>
      </w:r>
      <w:r w:rsidR="00B461EA">
        <w:rPr>
          <w:rFonts w:ascii="Times New Roman" w:hAnsi="Times New Roman" w:cs="Times New Roman"/>
          <w:sz w:val="24"/>
          <w:szCs w:val="24"/>
        </w:rPr>
        <w:t>6</w:t>
      </w:r>
      <w:r w:rsidRPr="00B9515D">
        <w:rPr>
          <w:rFonts w:ascii="Times New Roman" w:hAnsi="Times New Roman" w:cs="Times New Roman"/>
          <w:sz w:val="24"/>
          <w:szCs w:val="24"/>
        </w:rPr>
        <w:t>%;</w:t>
      </w:r>
    </w:p>
    <w:p w14:paraId="100681BE" w14:textId="02AD54B1" w:rsidR="00B9515D" w:rsidRPr="00B9515D" w:rsidRDefault="00B9515D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5D">
        <w:rPr>
          <w:rFonts w:ascii="Times New Roman" w:hAnsi="Times New Roman" w:cs="Times New Roman"/>
          <w:sz w:val="24"/>
          <w:szCs w:val="24"/>
        </w:rPr>
        <w:t>-   Среднегодовой темп роста розничной торговли составит в 202</w:t>
      </w:r>
      <w:r w:rsidR="00001CEB">
        <w:rPr>
          <w:rFonts w:ascii="Times New Roman" w:hAnsi="Times New Roman" w:cs="Times New Roman"/>
          <w:sz w:val="24"/>
          <w:szCs w:val="24"/>
        </w:rPr>
        <w:t>2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году к оценке 202</w:t>
      </w:r>
      <w:r w:rsidR="00001CEB">
        <w:rPr>
          <w:rFonts w:ascii="Times New Roman" w:hAnsi="Times New Roman" w:cs="Times New Roman"/>
          <w:sz w:val="24"/>
          <w:szCs w:val="24"/>
        </w:rPr>
        <w:t>1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года – от </w:t>
      </w:r>
      <w:r w:rsidR="00001CEB">
        <w:rPr>
          <w:rFonts w:ascii="Times New Roman" w:hAnsi="Times New Roman" w:cs="Times New Roman"/>
          <w:sz w:val="24"/>
          <w:szCs w:val="24"/>
        </w:rPr>
        <w:t>6,5</w:t>
      </w:r>
      <w:r w:rsidRPr="00B9515D">
        <w:rPr>
          <w:rFonts w:ascii="Times New Roman" w:hAnsi="Times New Roman" w:cs="Times New Roman"/>
          <w:sz w:val="24"/>
          <w:szCs w:val="24"/>
        </w:rPr>
        <w:t xml:space="preserve">% до </w:t>
      </w:r>
      <w:r w:rsidR="00001CEB">
        <w:rPr>
          <w:rFonts w:ascii="Times New Roman" w:hAnsi="Times New Roman" w:cs="Times New Roman"/>
          <w:sz w:val="24"/>
          <w:szCs w:val="24"/>
        </w:rPr>
        <w:t>6,7</w:t>
      </w:r>
      <w:r w:rsidR="00001CEB" w:rsidRPr="00B9515D">
        <w:rPr>
          <w:rFonts w:ascii="Times New Roman" w:hAnsi="Times New Roman" w:cs="Times New Roman"/>
          <w:sz w:val="24"/>
          <w:szCs w:val="24"/>
        </w:rPr>
        <w:t>% и</w:t>
      </w:r>
      <w:r w:rsidRPr="00B9515D">
        <w:rPr>
          <w:rFonts w:ascii="Times New Roman" w:hAnsi="Times New Roman" w:cs="Times New Roman"/>
          <w:sz w:val="24"/>
          <w:szCs w:val="24"/>
        </w:rPr>
        <w:t xml:space="preserve"> в прогнозируемом периоде 202</w:t>
      </w:r>
      <w:r w:rsidR="00001CEB">
        <w:rPr>
          <w:rFonts w:ascii="Times New Roman" w:hAnsi="Times New Roman" w:cs="Times New Roman"/>
          <w:sz w:val="24"/>
          <w:szCs w:val="24"/>
        </w:rPr>
        <w:t>3</w:t>
      </w:r>
      <w:r w:rsidRPr="00B9515D">
        <w:rPr>
          <w:rFonts w:ascii="Times New Roman" w:hAnsi="Times New Roman" w:cs="Times New Roman"/>
          <w:sz w:val="24"/>
          <w:szCs w:val="24"/>
        </w:rPr>
        <w:t>-202</w:t>
      </w:r>
      <w:r w:rsidR="00001CEB">
        <w:rPr>
          <w:rFonts w:ascii="Times New Roman" w:hAnsi="Times New Roman" w:cs="Times New Roman"/>
          <w:sz w:val="24"/>
          <w:szCs w:val="24"/>
        </w:rPr>
        <w:t>4</w:t>
      </w:r>
      <w:r w:rsidRPr="00B9515D">
        <w:rPr>
          <w:rFonts w:ascii="Times New Roman" w:hAnsi="Times New Roman" w:cs="Times New Roman"/>
          <w:sz w:val="24"/>
          <w:szCs w:val="24"/>
        </w:rPr>
        <w:t xml:space="preserve"> годов в пределах от </w:t>
      </w:r>
      <w:r w:rsidR="00001CEB">
        <w:rPr>
          <w:rFonts w:ascii="Times New Roman" w:hAnsi="Times New Roman" w:cs="Times New Roman"/>
          <w:sz w:val="24"/>
          <w:szCs w:val="24"/>
        </w:rPr>
        <w:t>13,5</w:t>
      </w:r>
      <w:r w:rsidRPr="00B9515D">
        <w:rPr>
          <w:rFonts w:ascii="Times New Roman" w:hAnsi="Times New Roman" w:cs="Times New Roman"/>
          <w:sz w:val="24"/>
          <w:szCs w:val="24"/>
        </w:rPr>
        <w:t xml:space="preserve">% до </w:t>
      </w:r>
      <w:r w:rsidR="00001CEB">
        <w:rPr>
          <w:rFonts w:ascii="Times New Roman" w:hAnsi="Times New Roman" w:cs="Times New Roman"/>
          <w:sz w:val="24"/>
          <w:szCs w:val="24"/>
        </w:rPr>
        <w:t>21,8</w:t>
      </w:r>
      <w:r w:rsidRPr="00B9515D">
        <w:rPr>
          <w:rFonts w:ascii="Times New Roman" w:hAnsi="Times New Roman" w:cs="Times New Roman"/>
          <w:sz w:val="24"/>
          <w:szCs w:val="24"/>
        </w:rPr>
        <w:t>%;</w:t>
      </w:r>
    </w:p>
    <w:p w14:paraId="64ABFCFC" w14:textId="64EB9230" w:rsidR="00B9515D" w:rsidRPr="00817A1C" w:rsidRDefault="00B9515D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1C">
        <w:rPr>
          <w:rFonts w:ascii="Times New Roman" w:hAnsi="Times New Roman" w:cs="Times New Roman"/>
          <w:sz w:val="24"/>
          <w:szCs w:val="24"/>
        </w:rPr>
        <w:t>-   Среднегодовой темп роста платных услуг населению составит в 202</w:t>
      </w:r>
      <w:r w:rsidR="00001CEB">
        <w:rPr>
          <w:rFonts w:ascii="Times New Roman" w:hAnsi="Times New Roman" w:cs="Times New Roman"/>
          <w:sz w:val="24"/>
          <w:szCs w:val="24"/>
        </w:rPr>
        <w:t>2</w:t>
      </w:r>
      <w:r w:rsidRPr="00817A1C">
        <w:rPr>
          <w:rFonts w:ascii="Times New Roman" w:hAnsi="Times New Roman" w:cs="Times New Roman"/>
          <w:sz w:val="24"/>
          <w:szCs w:val="24"/>
        </w:rPr>
        <w:t xml:space="preserve"> году к оценке 202</w:t>
      </w:r>
      <w:r w:rsidR="00001CEB">
        <w:rPr>
          <w:rFonts w:ascii="Times New Roman" w:hAnsi="Times New Roman" w:cs="Times New Roman"/>
          <w:sz w:val="24"/>
          <w:szCs w:val="24"/>
        </w:rPr>
        <w:t>1</w:t>
      </w:r>
      <w:r w:rsidRPr="00817A1C">
        <w:rPr>
          <w:rFonts w:ascii="Times New Roman" w:hAnsi="Times New Roman" w:cs="Times New Roman"/>
          <w:sz w:val="24"/>
          <w:szCs w:val="24"/>
        </w:rPr>
        <w:t xml:space="preserve"> года – от </w:t>
      </w:r>
      <w:r w:rsidR="00001CEB">
        <w:rPr>
          <w:rFonts w:ascii="Times New Roman" w:hAnsi="Times New Roman" w:cs="Times New Roman"/>
          <w:sz w:val="24"/>
          <w:szCs w:val="24"/>
        </w:rPr>
        <w:t>7,8</w:t>
      </w:r>
      <w:r w:rsidRPr="00817A1C">
        <w:rPr>
          <w:rFonts w:ascii="Times New Roman" w:hAnsi="Times New Roman" w:cs="Times New Roman"/>
          <w:sz w:val="24"/>
          <w:szCs w:val="24"/>
        </w:rPr>
        <w:t xml:space="preserve">% до </w:t>
      </w:r>
      <w:r w:rsidR="00001CEB">
        <w:rPr>
          <w:rFonts w:ascii="Times New Roman" w:hAnsi="Times New Roman" w:cs="Times New Roman"/>
          <w:sz w:val="24"/>
          <w:szCs w:val="24"/>
        </w:rPr>
        <w:t>9,1</w:t>
      </w:r>
      <w:r w:rsidR="003C7F78" w:rsidRPr="00817A1C">
        <w:rPr>
          <w:rFonts w:ascii="Times New Roman" w:hAnsi="Times New Roman" w:cs="Times New Roman"/>
          <w:sz w:val="24"/>
          <w:szCs w:val="24"/>
        </w:rPr>
        <w:t>% и</w:t>
      </w:r>
      <w:r w:rsidRPr="00817A1C">
        <w:rPr>
          <w:rFonts w:ascii="Times New Roman" w:hAnsi="Times New Roman" w:cs="Times New Roman"/>
          <w:sz w:val="24"/>
          <w:szCs w:val="24"/>
        </w:rPr>
        <w:t xml:space="preserve"> в прогнозируемом периоде 202</w:t>
      </w:r>
      <w:r w:rsidR="00001CEB">
        <w:rPr>
          <w:rFonts w:ascii="Times New Roman" w:hAnsi="Times New Roman" w:cs="Times New Roman"/>
          <w:sz w:val="24"/>
          <w:szCs w:val="24"/>
        </w:rPr>
        <w:t>3</w:t>
      </w:r>
      <w:r w:rsidRPr="00817A1C">
        <w:rPr>
          <w:rFonts w:ascii="Times New Roman" w:hAnsi="Times New Roman" w:cs="Times New Roman"/>
          <w:sz w:val="24"/>
          <w:szCs w:val="24"/>
        </w:rPr>
        <w:t>-202</w:t>
      </w:r>
      <w:r w:rsidR="00001CEB">
        <w:rPr>
          <w:rFonts w:ascii="Times New Roman" w:hAnsi="Times New Roman" w:cs="Times New Roman"/>
          <w:sz w:val="24"/>
          <w:szCs w:val="24"/>
        </w:rPr>
        <w:t>4</w:t>
      </w:r>
      <w:r w:rsidRPr="00817A1C">
        <w:rPr>
          <w:rFonts w:ascii="Times New Roman" w:hAnsi="Times New Roman" w:cs="Times New Roman"/>
          <w:sz w:val="24"/>
          <w:szCs w:val="24"/>
        </w:rPr>
        <w:t xml:space="preserve"> годов в пределах от </w:t>
      </w:r>
      <w:r w:rsidR="003C7F78">
        <w:rPr>
          <w:rFonts w:ascii="Times New Roman" w:hAnsi="Times New Roman" w:cs="Times New Roman"/>
          <w:sz w:val="24"/>
          <w:szCs w:val="24"/>
        </w:rPr>
        <w:t>14,8</w:t>
      </w:r>
      <w:r w:rsidRPr="00817A1C">
        <w:rPr>
          <w:rFonts w:ascii="Times New Roman" w:hAnsi="Times New Roman" w:cs="Times New Roman"/>
          <w:sz w:val="24"/>
          <w:szCs w:val="24"/>
        </w:rPr>
        <w:t xml:space="preserve">% до </w:t>
      </w:r>
      <w:r w:rsidR="003C7F78">
        <w:rPr>
          <w:rFonts w:ascii="Times New Roman" w:hAnsi="Times New Roman" w:cs="Times New Roman"/>
          <w:sz w:val="24"/>
          <w:szCs w:val="24"/>
        </w:rPr>
        <w:t>25,6</w:t>
      </w:r>
      <w:r w:rsidRPr="00817A1C">
        <w:rPr>
          <w:rFonts w:ascii="Times New Roman" w:hAnsi="Times New Roman" w:cs="Times New Roman"/>
          <w:sz w:val="24"/>
          <w:szCs w:val="24"/>
        </w:rPr>
        <w:t>%;</w:t>
      </w:r>
    </w:p>
    <w:p w14:paraId="35153AC5" w14:textId="0225683D" w:rsidR="00B9515D" w:rsidRDefault="00B9515D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1C">
        <w:rPr>
          <w:rFonts w:ascii="Times New Roman" w:hAnsi="Times New Roman" w:cs="Times New Roman"/>
          <w:sz w:val="24"/>
          <w:szCs w:val="24"/>
        </w:rPr>
        <w:t>-    Среднегодовая численность постоянного населения в 202</w:t>
      </w:r>
      <w:r w:rsidR="003C7F78">
        <w:rPr>
          <w:rFonts w:ascii="Times New Roman" w:hAnsi="Times New Roman" w:cs="Times New Roman"/>
          <w:sz w:val="24"/>
          <w:szCs w:val="24"/>
        </w:rPr>
        <w:t>2</w:t>
      </w:r>
      <w:r w:rsidRPr="00817A1C">
        <w:rPr>
          <w:rFonts w:ascii="Times New Roman" w:hAnsi="Times New Roman" w:cs="Times New Roman"/>
          <w:sz w:val="24"/>
          <w:szCs w:val="24"/>
        </w:rPr>
        <w:t xml:space="preserve"> году снизится к оценке 20</w:t>
      </w:r>
      <w:r w:rsidR="00817A1C" w:rsidRPr="00817A1C">
        <w:rPr>
          <w:rFonts w:ascii="Times New Roman" w:hAnsi="Times New Roman" w:cs="Times New Roman"/>
          <w:sz w:val="24"/>
          <w:szCs w:val="24"/>
        </w:rPr>
        <w:t>2</w:t>
      </w:r>
      <w:r w:rsidR="003C7F78">
        <w:rPr>
          <w:rFonts w:ascii="Times New Roman" w:hAnsi="Times New Roman" w:cs="Times New Roman"/>
          <w:sz w:val="24"/>
          <w:szCs w:val="24"/>
        </w:rPr>
        <w:t>1</w:t>
      </w:r>
      <w:r w:rsidRPr="00817A1C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17A1C" w:rsidRPr="00817A1C">
        <w:rPr>
          <w:rFonts w:ascii="Times New Roman" w:hAnsi="Times New Roman" w:cs="Times New Roman"/>
          <w:sz w:val="24"/>
          <w:szCs w:val="24"/>
        </w:rPr>
        <w:t>2</w:t>
      </w:r>
      <w:r w:rsidR="003C7F78">
        <w:rPr>
          <w:rFonts w:ascii="Times New Roman" w:hAnsi="Times New Roman" w:cs="Times New Roman"/>
          <w:sz w:val="24"/>
          <w:szCs w:val="24"/>
        </w:rPr>
        <w:t>36</w:t>
      </w:r>
      <w:r w:rsidRPr="00817A1C">
        <w:rPr>
          <w:rFonts w:ascii="Times New Roman" w:hAnsi="Times New Roman" w:cs="Times New Roman"/>
          <w:sz w:val="24"/>
          <w:szCs w:val="24"/>
        </w:rPr>
        <w:t xml:space="preserve"> человек, в прогнозируемом периоде 202</w:t>
      </w:r>
      <w:r w:rsidR="003C7F78">
        <w:rPr>
          <w:rFonts w:ascii="Times New Roman" w:hAnsi="Times New Roman" w:cs="Times New Roman"/>
          <w:sz w:val="24"/>
          <w:szCs w:val="24"/>
        </w:rPr>
        <w:t>3</w:t>
      </w:r>
      <w:r w:rsidRPr="00817A1C">
        <w:rPr>
          <w:rFonts w:ascii="Times New Roman" w:hAnsi="Times New Roman" w:cs="Times New Roman"/>
          <w:sz w:val="24"/>
          <w:szCs w:val="24"/>
        </w:rPr>
        <w:t>-202</w:t>
      </w:r>
      <w:r w:rsidR="003C7F78">
        <w:rPr>
          <w:rFonts w:ascii="Times New Roman" w:hAnsi="Times New Roman" w:cs="Times New Roman"/>
          <w:sz w:val="24"/>
          <w:szCs w:val="24"/>
        </w:rPr>
        <w:t>4</w:t>
      </w:r>
      <w:r w:rsidRPr="00817A1C">
        <w:rPr>
          <w:rFonts w:ascii="Times New Roman" w:hAnsi="Times New Roman" w:cs="Times New Roman"/>
          <w:sz w:val="24"/>
          <w:szCs w:val="24"/>
        </w:rPr>
        <w:t xml:space="preserve"> годов снизится на 4</w:t>
      </w:r>
      <w:r w:rsidR="003C7F78">
        <w:rPr>
          <w:rFonts w:ascii="Times New Roman" w:hAnsi="Times New Roman" w:cs="Times New Roman"/>
          <w:sz w:val="24"/>
          <w:szCs w:val="24"/>
        </w:rPr>
        <w:t>60</w:t>
      </w:r>
      <w:r w:rsidRPr="00817A1C">
        <w:rPr>
          <w:rFonts w:ascii="Times New Roman" w:hAnsi="Times New Roman" w:cs="Times New Roman"/>
          <w:sz w:val="24"/>
          <w:szCs w:val="24"/>
        </w:rPr>
        <w:t>-</w:t>
      </w:r>
      <w:r w:rsidR="003C7F78">
        <w:rPr>
          <w:rFonts w:ascii="Times New Roman" w:hAnsi="Times New Roman" w:cs="Times New Roman"/>
          <w:sz w:val="24"/>
          <w:szCs w:val="24"/>
        </w:rPr>
        <w:t>672</w:t>
      </w:r>
      <w:r w:rsidRPr="00817A1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A7C6EA3" w14:textId="1EAE98D9" w:rsidR="00DB0ABF" w:rsidRPr="005474A8" w:rsidRDefault="00DB0ABF" w:rsidP="00AE12D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8F5668" w14:textId="0786E60E" w:rsidR="00DE4B99" w:rsidRDefault="005474A8" w:rsidP="005C4AAE">
      <w:pPr>
        <w:pStyle w:val="a6"/>
        <w:keepNext/>
        <w:keepLines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bookmark10"/>
      <w:r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Результаты анализа основных </w:t>
      </w:r>
      <w:r w:rsidR="00DB0ABF"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характеристик</w:t>
      </w:r>
      <w:r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структуры</w:t>
      </w:r>
      <w:r w:rsidR="00DB0ABF"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End w:id="0"/>
      <w:r w:rsidR="00DB0ABF"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 решения</w:t>
      </w:r>
    </w:p>
    <w:p w14:paraId="557FBE40" w14:textId="30CCA9B1" w:rsidR="00AE12D4" w:rsidRDefault="00DB0ABF" w:rsidP="00FE5031">
      <w:pPr>
        <w:pStyle w:val="a6"/>
        <w:keepNext/>
        <w:keepLines/>
        <w:widowControl w:val="0"/>
        <w:tabs>
          <w:tab w:val="left" w:pos="284"/>
        </w:tabs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 районном бюджет</w:t>
      </w:r>
      <w:r w:rsidR="006653A4"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 </w:t>
      </w:r>
      <w:proofErr w:type="spellStart"/>
      <w:r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Змеиногорского</w:t>
      </w:r>
      <w:proofErr w:type="spellEnd"/>
      <w:r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на 202</w:t>
      </w:r>
      <w:r w:rsidR="006653A4"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5474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6653A4"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плановый период 202</w:t>
      </w:r>
      <w:r w:rsidR="006653A4"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202</w:t>
      </w:r>
      <w:r w:rsidR="006653A4"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годов»</w:t>
      </w:r>
    </w:p>
    <w:p w14:paraId="3696BB40" w14:textId="77777777" w:rsidR="001667B3" w:rsidRPr="00FE5031" w:rsidRDefault="001667B3" w:rsidP="00FE5031">
      <w:pPr>
        <w:pStyle w:val="a6"/>
        <w:keepNext/>
        <w:keepLines/>
        <w:widowControl w:val="0"/>
        <w:tabs>
          <w:tab w:val="left" w:pos="284"/>
        </w:tabs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5AE1194" w14:textId="04235603" w:rsidR="00DB0ABF" w:rsidRPr="00DB0ABF" w:rsidRDefault="006539C3" w:rsidP="00AE1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требованиями пункта 4 статьи 169 Бюджетного кодекса РФ и статьёй 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 о бюджетном процессе и финансовом контроле муниципального образования </w:t>
      </w:r>
      <w:proofErr w:type="spellStart"/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Змеиногорский</w:t>
      </w:r>
      <w:proofErr w:type="spellEnd"/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 Алтайского края утвержденного Решением </w:t>
      </w:r>
      <w:proofErr w:type="spellStart"/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Змеиногорского</w:t>
      </w:r>
      <w:proofErr w:type="spellEnd"/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районного Совета депутатов Алтайского края от 04.08.2020 №42 , проект </w:t>
      </w:r>
      <w:r w:rsid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районного </w:t>
      </w:r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бюджета составлен на три года (очередной финансовый год и плановый период) на основе Прогноза социально-экономического развития.</w:t>
      </w:r>
    </w:p>
    <w:p w14:paraId="21E51B22" w14:textId="7FE4D00B" w:rsidR="00DB0ABF" w:rsidRPr="00DB0ABF" w:rsidRDefault="00DB0ABF" w:rsidP="00AE1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184.1 БК РФ, 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статьи 12 Положения о бюджетном процессе и финансовом контроле муниципального образования </w:t>
      </w:r>
      <w:proofErr w:type="spellStart"/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Змеиногорский</w:t>
      </w:r>
      <w:proofErr w:type="spellEnd"/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 Алтайского края, в решении о районном бюджете на очередной финансовый 202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и </w:t>
      </w:r>
      <w:r w:rsid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плановый период 202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-202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годы,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DE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содержит следующие основные характеристики:</w:t>
      </w:r>
    </w:p>
    <w:p w14:paraId="6D4E9BF3" w14:textId="705E5FE4" w:rsidR="00DB0ABF" w:rsidRPr="00DB0ABF" w:rsidRDefault="00DB0ABF" w:rsidP="00AE12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районного бюджета в сумме 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/>
        </w:rPr>
        <w:t>548 001,3</w:t>
      </w:r>
      <w:r w:rsidR="00A2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межбюджетных трансфертов, получаемых из других бюджетов, в сумме 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/>
        </w:rPr>
        <w:t>328 727,0</w:t>
      </w:r>
      <w:r w:rsidRPr="00DB0A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рублей; </w:t>
      </w:r>
    </w:p>
    <w:p w14:paraId="7BC1A6BF" w14:textId="06455E12" w:rsidR="00DB0ABF" w:rsidRPr="00DB0ABF" w:rsidRDefault="00DB0ABF" w:rsidP="00AE12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прогнозируемый общий объем расходов районного бюджета в сумме 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/>
        </w:rPr>
        <w:t>554 201,3</w:t>
      </w:r>
      <w:r w:rsidR="00A2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4F26D5C3" w14:textId="62C2513D" w:rsidR="00DB0ABF" w:rsidRDefault="00DB0ABF" w:rsidP="00AE12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районного бюджета в сумме </w:t>
      </w:r>
      <w:r w:rsidR="00D75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7BDE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7BDE">
        <w:rPr>
          <w:rFonts w:ascii="Times New Roman" w:eastAsia="Times New Roman" w:hAnsi="Times New Roman" w:cs="Times New Roman"/>
          <w:sz w:val="24"/>
          <w:szCs w:val="24"/>
          <w:lang w:eastAsia="ru-RU"/>
        </w:rPr>
        <w:t>00,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F0106B"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="00A9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01EA12" w14:textId="7923A77D" w:rsidR="00A90C17" w:rsidRPr="00DB0ABF" w:rsidRDefault="00A90C17" w:rsidP="00AE1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Таблица 1. Основные параметры проекта бюджета муниципального образования </w:t>
      </w:r>
      <w:proofErr w:type="spellStart"/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Змеиногорский</w:t>
      </w:r>
      <w:proofErr w:type="spellEnd"/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 Алтайского края на 202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и </w:t>
      </w:r>
      <w:r w:rsid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плановый период 202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202</w:t>
      </w:r>
      <w:r w:rsidR="00F01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годов</w:t>
      </w:r>
      <w:r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DE4B99"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</w:t>
      </w:r>
      <w:r w:rsid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</w:t>
      </w:r>
      <w:r w:rsidR="00DE4B99"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E4B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тыс. рублей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1276"/>
        <w:gridCol w:w="1134"/>
        <w:gridCol w:w="1276"/>
        <w:gridCol w:w="1275"/>
        <w:gridCol w:w="1276"/>
      </w:tblGrid>
      <w:tr w:rsidR="001A64A8" w:rsidRPr="00DB0ABF" w14:paraId="0B136A08" w14:textId="77777777" w:rsidTr="001A64A8">
        <w:trPr>
          <w:trHeight w:val="269"/>
        </w:trPr>
        <w:tc>
          <w:tcPr>
            <w:tcW w:w="1853" w:type="dxa"/>
            <w:vMerge w:val="restart"/>
            <w:shd w:val="clear" w:color="auto" w:fill="FFFFFF"/>
            <w:vAlign w:val="center"/>
          </w:tcPr>
          <w:p w14:paraId="087DA0F7" w14:textId="77777777" w:rsidR="001A64A8" w:rsidRPr="006E7ACD" w:rsidRDefault="001A64A8" w:rsidP="00CB7546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14:paraId="5694D0E9" w14:textId="77777777" w:rsidR="001A64A8" w:rsidRPr="006E7ACD" w:rsidRDefault="001A64A8" w:rsidP="00CB7546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показателя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14:paraId="1E03E7AC" w14:textId="003DDF51" w:rsidR="001A64A8" w:rsidRPr="006E7ACD" w:rsidRDefault="00121522" w:rsidP="001A64A8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Решение </w:t>
            </w:r>
            <w:r w:rsidR="001A64A8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РСД от 11.12.2020 № 65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94186" w14:textId="5E3F0148" w:rsidR="001A64A8" w:rsidRPr="006E7ACD" w:rsidRDefault="001A64A8" w:rsidP="001A64A8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Проект Решения</w:t>
            </w:r>
          </w:p>
        </w:tc>
      </w:tr>
      <w:tr w:rsidR="001A64A8" w:rsidRPr="00DB0ABF" w14:paraId="61492C6C" w14:textId="77777777" w:rsidTr="001A64A8">
        <w:trPr>
          <w:trHeight w:val="365"/>
        </w:trPr>
        <w:tc>
          <w:tcPr>
            <w:tcW w:w="1853" w:type="dxa"/>
            <w:vMerge/>
            <w:shd w:val="clear" w:color="auto" w:fill="FFFFFF"/>
            <w:vAlign w:val="center"/>
          </w:tcPr>
          <w:p w14:paraId="0AF8DDC7" w14:textId="77777777" w:rsidR="001A64A8" w:rsidRPr="006E7ACD" w:rsidRDefault="001A64A8" w:rsidP="00CB7546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60DC8F" w14:textId="5BAF8FE1" w:rsidR="001A64A8" w:rsidRPr="006E7ACD" w:rsidRDefault="001A64A8" w:rsidP="00CB7546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2021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4C476A" w14:textId="0695083B" w:rsidR="001A64A8" w:rsidRPr="006E7ACD" w:rsidRDefault="001A64A8" w:rsidP="00CB7546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2022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43E41C" w14:textId="140EE7AC" w:rsidR="001A64A8" w:rsidRPr="006E7ACD" w:rsidRDefault="001A64A8" w:rsidP="00CB7546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2023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FA1572" w14:textId="3623EFBE" w:rsidR="001A64A8" w:rsidRPr="006E7ACD" w:rsidRDefault="001A64A8" w:rsidP="00033CA5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2022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315726F" w14:textId="7047BB82" w:rsidR="001A64A8" w:rsidRPr="006E7ACD" w:rsidRDefault="001A64A8" w:rsidP="00033CA5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2023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D3D2C2" w14:textId="2CBF4182" w:rsidR="001A64A8" w:rsidRPr="006E7ACD" w:rsidRDefault="001A64A8" w:rsidP="00033CA5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2024 год</w:t>
            </w:r>
          </w:p>
        </w:tc>
      </w:tr>
      <w:tr w:rsidR="001A64A8" w:rsidRPr="00DB0ABF" w14:paraId="6F662F9F" w14:textId="77777777" w:rsidTr="001A64A8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02D758CD" w14:textId="77777777" w:rsidR="001A64A8" w:rsidRPr="006E7ACD" w:rsidRDefault="001A64A8" w:rsidP="00CB754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ДОХОДЫ, 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76642D" w14:textId="7955F1D0" w:rsidR="001A64A8" w:rsidRPr="006E7ACD" w:rsidRDefault="001A64A8" w:rsidP="00CB754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557 509,6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9D3A03" w14:textId="617D4A57" w:rsidR="001A64A8" w:rsidRPr="006E7ACD" w:rsidRDefault="001A64A8" w:rsidP="001A64A8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424 064,2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280059" w14:textId="0902786F" w:rsidR="001A64A8" w:rsidRPr="006E7ACD" w:rsidRDefault="001A64A8" w:rsidP="001A64A8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413 689, 3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EDD290" w14:textId="4A21EA58" w:rsidR="001A64A8" w:rsidRPr="006E7ACD" w:rsidRDefault="001A64A8" w:rsidP="00CB754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548 001,3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B3C258" w14:textId="39B5AA8D" w:rsidR="001A64A8" w:rsidRPr="006E7ACD" w:rsidRDefault="001A64A8" w:rsidP="00CB754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441 391,8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337041" w14:textId="761D5118" w:rsidR="001A64A8" w:rsidRPr="006E7ACD" w:rsidRDefault="001A64A8" w:rsidP="00CB754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446 652,8</w:t>
            </w:r>
          </w:p>
        </w:tc>
      </w:tr>
      <w:tr w:rsidR="001A64A8" w:rsidRPr="00DB0ABF" w14:paraId="525B9175" w14:textId="77777777" w:rsidTr="001A64A8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3E3DE7F0" w14:textId="77777777" w:rsidR="001A64A8" w:rsidRPr="006E7ACD" w:rsidRDefault="001A64A8" w:rsidP="00CB754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РАСХОДЫ, 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F7C1B8" w14:textId="4E0349BC" w:rsidR="001A64A8" w:rsidRPr="006E7ACD" w:rsidRDefault="001A64A8" w:rsidP="00CB754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564 509,6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5C1876" w14:textId="4F26DBBF" w:rsidR="001A64A8" w:rsidRPr="006E7ACD" w:rsidRDefault="001A64A8" w:rsidP="001A64A8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429 064, 2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7E4793" w14:textId="335B3943" w:rsidR="001A64A8" w:rsidRPr="006E7ACD" w:rsidRDefault="001A64A8" w:rsidP="001A64A8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416 689, 3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CFA063" w14:textId="65AEEB1B" w:rsidR="001A64A8" w:rsidRPr="006E7ACD" w:rsidRDefault="001A64A8" w:rsidP="00CB754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554 201,3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648C910" w14:textId="21767D1A" w:rsidR="001A64A8" w:rsidRPr="006E7ACD" w:rsidRDefault="001A64A8" w:rsidP="00CB754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446 391,8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562F26" w14:textId="391496EB" w:rsidR="001A64A8" w:rsidRPr="006E7ACD" w:rsidRDefault="001A64A8" w:rsidP="00CB754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449 652,8</w:t>
            </w:r>
          </w:p>
        </w:tc>
      </w:tr>
      <w:tr w:rsidR="001A64A8" w:rsidRPr="00DB0ABF" w14:paraId="71207B2C" w14:textId="77777777" w:rsidTr="001A64A8">
        <w:trPr>
          <w:trHeight w:val="20"/>
        </w:trPr>
        <w:tc>
          <w:tcPr>
            <w:tcW w:w="1853" w:type="dxa"/>
            <w:shd w:val="clear" w:color="auto" w:fill="FFFFFF"/>
            <w:vAlign w:val="center"/>
          </w:tcPr>
          <w:p w14:paraId="1DE80861" w14:textId="77777777" w:rsidR="001A64A8" w:rsidRPr="006E7ACD" w:rsidRDefault="001A64A8" w:rsidP="00CB754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ДЕФИЦИТ(</w:t>
            </w:r>
            <w:proofErr w:type="gramEnd"/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-), ПРОФИЦИТ(+), 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9620AA" w14:textId="505FF578" w:rsidR="001A64A8" w:rsidRPr="006E7ACD" w:rsidRDefault="001A64A8" w:rsidP="00CB7546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-7 000,0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44F9D7" w14:textId="46FECA92" w:rsidR="001A64A8" w:rsidRPr="006E7ACD" w:rsidRDefault="00C409BD" w:rsidP="001A64A8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-5 000,0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DA10BB" w14:textId="149427CE" w:rsidR="001A64A8" w:rsidRPr="006E7ACD" w:rsidRDefault="00C409BD" w:rsidP="001A64A8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-3 000,0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701923" w14:textId="7B849877" w:rsidR="001A64A8" w:rsidRPr="006E7ACD" w:rsidRDefault="001A64A8" w:rsidP="00CB754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-6 200,0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A812576" w14:textId="39BD4032" w:rsidR="001A64A8" w:rsidRPr="006E7ACD" w:rsidRDefault="001A64A8" w:rsidP="00CB754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-5 000,0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870039" w14:textId="50DD0CD2" w:rsidR="001A64A8" w:rsidRPr="006E7ACD" w:rsidRDefault="001A64A8" w:rsidP="00CB754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-3 000,0</w:t>
            </w:r>
          </w:p>
        </w:tc>
      </w:tr>
    </w:tbl>
    <w:p w14:paraId="0622397B" w14:textId="588405F9" w:rsidR="00025AB4" w:rsidRPr="00F14AFA" w:rsidRDefault="00025AB4" w:rsidP="00AE12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роекте </w:t>
      </w:r>
      <w:r w:rsidR="004442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 бюджета</w:t>
      </w:r>
      <w:r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общий объем доходов на 202</w:t>
      </w:r>
      <w:r w:rsidR="00C009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</w:t>
      </w:r>
      <w:bookmarkStart w:id="1" w:name="_Hlk87972301"/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больше</w:t>
      </w:r>
      <w:r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аналогичного показателя, </w:t>
      </w:r>
      <w:bookmarkStart w:id="2" w:name="_Hlk87971803"/>
      <w:r w:rsid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утвержденного </w:t>
      </w:r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ешением </w:t>
      </w:r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РСД </w:t>
      </w:r>
      <w:r w:rsid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</w:t>
      </w:r>
      <w:r w:rsidR="00C009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районного </w:t>
      </w:r>
      <w:r w:rsidR="00A93D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бюджета</w:t>
      </w:r>
      <w:r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11.12.20</w:t>
      </w:r>
      <w:r w:rsidR="00C009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  <w:r w:rsidR="00C009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№65</w:t>
      </w:r>
      <w:bookmarkEnd w:id="2"/>
      <w:r w:rsidR="00C009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00932"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123 937,1</w:t>
      </w:r>
      <w:r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(на </w:t>
      </w:r>
      <w:r w:rsidR="00CA54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29,2</w:t>
      </w:r>
      <w:r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%) и составляет </w:t>
      </w:r>
      <w:r w:rsidR="00C009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548 001,3</w:t>
      </w:r>
      <w:r w:rsidRPr="00F14A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Start w:id="3" w:name="_Hlk88035372"/>
      <w:r w:rsid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2023 год доходы проекта </w:t>
      </w:r>
      <w:r w:rsidR="004442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 бюджета</w:t>
      </w:r>
      <w:r w:rsid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аналогичному показателю, </w:t>
      </w:r>
      <w:r w:rsidR="00C409BD" w:rsidRP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утвержденного </w:t>
      </w:r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C409BD" w:rsidRP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ешением </w:t>
      </w:r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РСД </w:t>
      </w:r>
      <w:r w:rsidR="00C409BD" w:rsidRP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районно</w:t>
      </w:r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C409BD" w:rsidRP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</w:t>
      </w:r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C409BD" w:rsidRP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11.12.2020г. №65</w:t>
      </w:r>
      <w:r w:rsid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больше на 27 702,5 тыс. рублей (на 6,7%)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составляет 441 391,8 тыс. рублей</w:t>
      </w:r>
      <w:r w:rsid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C409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End w:id="1"/>
    </w:p>
    <w:bookmarkEnd w:id="3"/>
    <w:p w14:paraId="14B7BCD4" w14:textId="3CAD41D3" w:rsidR="00CA546E" w:rsidRDefault="00025AB4" w:rsidP="00AE12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проекте </w:t>
      </w:r>
      <w:r w:rsidR="004442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 бюджета</w:t>
      </w:r>
      <w:r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общий объем расходов на 202</w:t>
      </w:r>
      <w:r w:rsidR="00C009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</w:t>
      </w:r>
      <w:r w:rsidR="00CA54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больше</w:t>
      </w:r>
      <w:r w:rsidR="00C67A09" w:rsidRP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аналогичного показателя, утвержденного решением РСД о районного бюджета от 11.12.2020г. №65 на </w:t>
      </w:r>
      <w:r w:rsidR="00CA54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125 137,1</w:t>
      </w:r>
      <w:r w:rsidR="00C67A09" w:rsidRP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(на </w:t>
      </w:r>
      <w:r w:rsidR="00CA54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29,2</w:t>
      </w:r>
      <w:r w:rsidR="00C67A09" w:rsidRP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%) и составляет </w:t>
      </w:r>
      <w:r w:rsidR="00CA54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554 201,3</w:t>
      </w:r>
      <w:r w:rsidR="00C67A09" w:rsidRP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рублей. На 2023 год </w:t>
      </w:r>
      <w:r w:rsidR="00CA54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расходы</w:t>
      </w:r>
      <w:r w:rsidR="00C67A09" w:rsidRP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проекта </w:t>
      </w:r>
      <w:r w:rsidR="004442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 бюджета</w:t>
      </w:r>
      <w:r w:rsidR="00C67A09" w:rsidRP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аналогичному показателю, утвержденного решением РСД о районном бюджете от 11.12.2020г. №65 больше на 27 702,5 тыс. рублей (на </w:t>
      </w:r>
      <w:r w:rsidR="00CA54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7,1</w:t>
      </w:r>
      <w:r w:rsidR="00C67A09" w:rsidRP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%)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составляет 446 391,8 тыс. рублей</w:t>
      </w:r>
      <w:r w:rsidR="00C67A09" w:rsidRPr="00C67A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2DC72F92" w14:textId="7108844C" w:rsidR="00025AB4" w:rsidRDefault="00C67A09" w:rsidP="00AE12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25AB4" w:rsidRP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025AB4"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отличие от бюджета текущего года, которым утвержден дефицит 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2022 года </w:t>
      </w:r>
      <w:r w:rsidR="00025AB4"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размере 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-5 000,0</w:t>
      </w:r>
      <w:r w:rsidR="00025AB4"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рублей, 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025AB4"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роект бюджета на 202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025AB4"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сформирован и предлагается к утверждению с дефицитом 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025AB4"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6 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025AB4"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00,0 тыс. рублей, увеличение 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24,0</w:t>
      </w:r>
      <w:r w:rsidR="00025AB4" w:rsidRPr="00F92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%. </w:t>
      </w:r>
      <w:r w:rsidR="00214F37" w:rsidRP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2023 год 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дефицит</w:t>
      </w:r>
      <w:r w:rsidR="00214F37" w:rsidRP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проекта </w:t>
      </w:r>
      <w:r w:rsidR="004442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 бюджета</w:t>
      </w:r>
      <w:r w:rsidR="00214F37" w:rsidRP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аналогичному показателю, утвержденного решением РСД о районном бюджете от 11.12.2020г. №65 больше на 2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000,0</w:t>
      </w:r>
      <w:r w:rsidR="00214F37" w:rsidRP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(на </w:t>
      </w:r>
      <w:r w:rsid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66,7</w:t>
      </w:r>
      <w:r w:rsidR="00214F37" w:rsidRP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%) и составляет </w:t>
      </w:r>
      <w:r w:rsidR="00F54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–5 000,0 </w:t>
      </w:r>
      <w:r w:rsidR="00F548AC" w:rsidRP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тыс.</w:t>
      </w:r>
      <w:r w:rsidR="00214F37" w:rsidRPr="00214F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рублей.  </w:t>
      </w:r>
    </w:p>
    <w:p w14:paraId="55EC0B13" w14:textId="2D9CBD5D" w:rsidR="00F548AC" w:rsidRDefault="00F548AC" w:rsidP="00FE50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2022-2024 годах сохраняется тенденция превышения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</w:t>
      </w:r>
      <w:r w:rsidRPr="00F54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бюджета над доходами (дефицит).</w:t>
      </w:r>
    </w:p>
    <w:p w14:paraId="711966A2" w14:textId="77777777" w:rsidR="00FE5031" w:rsidRDefault="00FE5031" w:rsidP="00FE50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FADC440" w14:textId="7314E9FE" w:rsidR="00F548AC" w:rsidRPr="00F548AC" w:rsidRDefault="00F548AC" w:rsidP="00AE1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lastRenderedPageBreak/>
        <w:t xml:space="preserve">Анализ текстовой части </w:t>
      </w:r>
      <w:r w:rsidR="006B0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Проекта районного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бюджет</w:t>
      </w:r>
      <w:r w:rsidR="006B0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а</w:t>
      </w:r>
    </w:p>
    <w:p w14:paraId="4D78CA6E" w14:textId="3B54F02F" w:rsidR="00DB0ABF" w:rsidRDefault="00025AB4" w:rsidP="00AE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Текстовая часть </w:t>
      </w:r>
      <w:bookmarkStart w:id="4" w:name="_Hlk88037622"/>
      <w:r w:rsidR="004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6B0D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22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</w:t>
      </w:r>
      <w:r w:rsidR="006B0D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2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bookmarkEnd w:id="4"/>
      <w:r w:rsidR="006B0D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действующему бюджетному законодательству.</w:t>
      </w:r>
    </w:p>
    <w:p w14:paraId="763214D2" w14:textId="4B84F52D" w:rsidR="00B22D2E" w:rsidRPr="00DB0ABF" w:rsidRDefault="00B22D2E" w:rsidP="00AE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приложений к </w:t>
      </w:r>
      <w:bookmarkStart w:id="5" w:name="_Hlk88037968"/>
      <w:r w:rsidR="004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районно</w:t>
      </w:r>
      <w:r w:rsidR="006B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bookmarkEnd w:id="5"/>
      <w:r w:rsidR="006B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его текстовой части за исключением приложения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2D2E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районного бюджета на плановый период 2023 и 2024 годы</w:t>
      </w:r>
      <w:r w:rsidRPr="00B2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которое в текстовой части </w:t>
      </w:r>
      <w:r w:rsidR="004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районно</w:t>
      </w:r>
      <w:r w:rsidR="006B0D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6B0D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присутствует, но нумерация данного приложения </w:t>
      </w:r>
      <w:r w:rsidR="00D7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6E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  <w:r w:rsidRPr="00B22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FAC85C" w14:textId="59550A69" w:rsidR="00284FAA" w:rsidRDefault="00025AB4" w:rsidP="00AE12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Характерными особенностями проекта районного бюджета </w:t>
      </w:r>
      <w:r w:rsidR="00885E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202</w:t>
      </w:r>
      <w:r w:rsidR="00885E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яв</w:t>
      </w:r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</w:t>
      </w:r>
      <w:r w:rsidR="009260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DB0ABF" w:rsidRPr="00DB0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тся:</w:t>
      </w:r>
    </w:p>
    <w:p w14:paraId="08E54891" w14:textId="25291C31" w:rsidR="00DB0ABF" w:rsidRDefault="00284FAA" w:rsidP="00AE12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C00C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00C72" w:rsidRPr="00706B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</w:t>
      </w:r>
      <w:r w:rsidR="00C00C72" w:rsidRPr="00C00C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ключение из состава </w:t>
      </w:r>
      <w:r w:rsidR="00FF50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C00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FF50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0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</w:t>
      </w:r>
      <w:r w:rsidR="00FF50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00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FF50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0C72" w:rsidRPr="00C00C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перечня главных администраторов доходов и главных администраторов источников финансирования дефицита бюджета;</w:t>
      </w:r>
    </w:p>
    <w:p w14:paraId="5AF1C49C" w14:textId="1510CEFA" w:rsidR="009260B7" w:rsidRDefault="009260B7" w:rsidP="00AE1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="00284F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706B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C00C72" w:rsidRPr="00C00C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ланирование расходных обязательств на заработную плату с учетом увеличения минимального размера оплаты труда до 13617 рублей, рассчитанного по новой методике, разработанной Министерством труда Российской Федерации;</w:t>
      </w:r>
    </w:p>
    <w:p w14:paraId="13A76CA2" w14:textId="247DD754" w:rsidR="00A1466E" w:rsidRDefault="00A1466E" w:rsidP="00AE1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3. </w:t>
      </w:r>
      <w:r w:rsidRPr="00A146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расходов на заработную плату опережающими темпами для отдельных категорий работников, подпадающих под действие указов Президента Российской Федерации, с увеличением на 15,9 % (к уровню первоначального бюджета на 2021 год) с 1 января 2022 года; </w:t>
      </w:r>
    </w:p>
    <w:p w14:paraId="40E104B8" w14:textId="0ABA8763" w:rsidR="00A1466E" w:rsidRPr="009260B7" w:rsidRDefault="00A1466E" w:rsidP="00AE1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4. </w:t>
      </w:r>
      <w:r w:rsidRPr="00A146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индексация заработной платы «неуказным» категориям работников бюджетного сектора экономики Алтайского края, государственным гражданским служащим Алтайского края на 4,0 % с 1 октября 2022 года;</w:t>
      </w:r>
    </w:p>
    <w:p w14:paraId="79106D66" w14:textId="023FF5BB" w:rsidR="00DB0ABF" w:rsidRPr="001A2A6F" w:rsidRDefault="00A1466E" w:rsidP="00AE1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5</w:t>
      </w:r>
      <w:r w:rsidR="00706B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DB0ABF" w:rsidRPr="00706B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еж</w:t>
      </w:r>
      <w:r w:rsidR="00DB0ABF" w:rsidRPr="001A2A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егодную денежную выплату гражданам района, имеющим звание «Почетный гражданин </w:t>
      </w:r>
      <w:proofErr w:type="spellStart"/>
      <w:r w:rsidR="00DB0ABF" w:rsidRPr="001A2A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Змеиногорского</w:t>
      </w:r>
      <w:proofErr w:type="spellEnd"/>
      <w:r w:rsidR="00DB0ABF" w:rsidRPr="001A2A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района» в сумме 10</w:t>
      </w:r>
      <w:r w:rsidR="001912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,0</w:t>
      </w:r>
      <w:r w:rsidR="00DB0ABF" w:rsidRPr="001A2A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рублей; </w:t>
      </w:r>
    </w:p>
    <w:p w14:paraId="0641CC3B" w14:textId="5C8222D1" w:rsidR="008A0A71" w:rsidRPr="008A0A71" w:rsidRDefault="00A1466E" w:rsidP="00AE1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6</w:t>
      </w:r>
      <w:r w:rsidR="00706B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DB0ABF" w:rsidRPr="00706B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="00DB0ABF" w:rsidRPr="001A2A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омпенсационную выплату из районного бюджета на питание, обучающимся в районных общеобразовательных организациях, нуждающимся в социальной поддержке в размере 4,85 руб</w:t>
      </w:r>
      <w:r w:rsidR="006849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лей</w:t>
      </w:r>
      <w:r w:rsidR="00DB0ABF" w:rsidRPr="001A2A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день.</w:t>
      </w:r>
    </w:p>
    <w:p w14:paraId="2544B5BF" w14:textId="256A5924" w:rsidR="008A0A71" w:rsidRPr="008A0A71" w:rsidRDefault="008A0A71" w:rsidP="00AE12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Проектом </w:t>
      </w:r>
      <w:r w:rsidR="00706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бюджета</w:t>
      </w:r>
      <w:r w:rsidRP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пунктом 3 статьи 184.1 БК РФ установлены источники финансирования дефицита бюджета на 202</w:t>
      </w:r>
      <w:r w:rsidR="00706B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2, 2023 и 2024 </w:t>
      </w:r>
      <w:r w:rsidR="00E07C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годов </w:t>
      </w:r>
      <w:r w:rsidR="00E07C99" w:rsidRP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приложению</w:t>
      </w:r>
      <w:r w:rsidRP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№1 </w:t>
      </w:r>
      <w:r w:rsidR="00706B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№2 </w:t>
      </w:r>
      <w:r w:rsidRP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проекту </w:t>
      </w:r>
      <w:r w:rsidR="004442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 бюджета.</w:t>
      </w:r>
    </w:p>
    <w:p w14:paraId="1AC18BBF" w14:textId="6EED1C04" w:rsidR="00FF50DE" w:rsidRDefault="008A0A71" w:rsidP="00AE12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со статьей 33 БК РФ при составлении бюджета на 202</w:t>
      </w:r>
      <w:r w:rsidR="00706B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и </w:t>
      </w:r>
      <w:r w:rsidR="006849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плановый период </w:t>
      </w:r>
      <w:r w:rsidR="006849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2023 и 2024 годов </w:t>
      </w:r>
      <w:r w:rsidR="00706B7D" w:rsidRP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соблюдался</w:t>
      </w:r>
      <w:r w:rsidRPr="008A0A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принцип сбалансированности бюджета</w:t>
      </w:r>
      <w:r w:rsidR="00706B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bookmarkStart w:id="6" w:name="bookmark12"/>
    </w:p>
    <w:p w14:paraId="38983E70" w14:textId="77777777" w:rsidR="00FF50DE" w:rsidRDefault="00FF50DE" w:rsidP="00AE12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8396E6A" w14:textId="6F4E5092" w:rsidR="00AE12D4" w:rsidRDefault="003422E8" w:rsidP="00FE5031">
      <w:pPr>
        <w:pStyle w:val="a6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D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Доходы проекта </w:t>
      </w:r>
      <w:r w:rsidR="006B0D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районного </w:t>
      </w:r>
      <w:r w:rsidRPr="006B0D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бюджета</w:t>
      </w:r>
      <w:bookmarkEnd w:id="6"/>
    </w:p>
    <w:p w14:paraId="2A75DA8A" w14:textId="77777777" w:rsidR="001667B3" w:rsidRPr="00FE5031" w:rsidRDefault="001667B3" w:rsidP="001667B3">
      <w:pPr>
        <w:pStyle w:val="a6"/>
        <w:widowControl w:val="0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3AC20D5" w14:textId="55D99891" w:rsidR="00BC4CC0" w:rsidRDefault="003422E8" w:rsidP="00AE1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</w:t>
      </w:r>
      <w:r w:rsidR="00BC4CC0" w:rsidRPr="00BC4C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2022 год и на плановый период 2023 и 2024 годов</w:t>
      </w:r>
      <w:r w:rsidR="00BC4C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C4CC0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C4CC0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r w:rsid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районе направлена н</w:t>
      </w:r>
      <w:r w:rsidR="00BC4CC0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C4CC0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стабильных налоговых условий, на сохранение достигнутого уровня налогового потенциала и создание условий для дальнейшего роста налоговых и неналоговых доходов </w:t>
      </w:r>
      <w:r w:rsidR="0012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BC4CC0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12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CC0" w:rsidRPr="00BC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пандемии</w:t>
      </w:r>
      <w:r w:rsidR="00BC4CC0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12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C4CC0" w:rsidRPr="00BC4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беспечение эффективности налоговой системы, способствующей повышению качества администрирования доходов, создание благоприятных условий для обеспечения инвестиционной привлекательности, улучшению предпринимательского климата </w:t>
      </w:r>
      <w:proofErr w:type="spellStart"/>
      <w:r w:rsidR="00BC4CC0" w:rsidRPr="00BC4CC0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BC4CC0" w:rsidRPr="00BC4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 Алтайского края.</w:t>
      </w:r>
    </w:p>
    <w:p w14:paraId="4BC1D87E" w14:textId="242C62DE" w:rsidR="009951CB" w:rsidRPr="00BC4CC0" w:rsidRDefault="00BC4CC0" w:rsidP="00AE1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FE50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51CB" w:rsidRPr="009951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подходы к формированию налоговых доходов </w:t>
      </w:r>
      <w:r w:rsidR="009951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</w:t>
      </w:r>
      <w:r w:rsidR="009951CB" w:rsidRPr="009951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бюджета изложены в Основных направлениях бюджетной и налоговой политики </w:t>
      </w:r>
      <w:proofErr w:type="spellStart"/>
      <w:r w:rsidR="009951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Змеиногорского</w:t>
      </w:r>
      <w:proofErr w:type="spellEnd"/>
      <w:r w:rsidR="009951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</w:t>
      </w:r>
      <w:r w:rsidR="009951CB" w:rsidRPr="009951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Алтайского края на 2022 год и на плановый период 2023 и 2024 годов, представленных в материалах к </w:t>
      </w:r>
      <w:r w:rsidR="009951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проекту районного бюджета</w:t>
      </w:r>
      <w:r w:rsidR="009951CB" w:rsidRPr="009951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60E710EE" w14:textId="44CFFF6E" w:rsidR="003422E8" w:rsidRPr="005065B2" w:rsidRDefault="009951CB" w:rsidP="00AE12D4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</w:t>
      </w:r>
      <w:r w:rsidR="00FE503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422E8" w:rsidRPr="003422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Доходы районного бюджета сформированы с учетом нормативных правовых актов Российской Федерации, Алтайского края </w:t>
      </w:r>
      <w:r w:rsidR="007159B9" w:rsidRPr="003422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 </w:t>
      </w:r>
      <w:proofErr w:type="spellStart"/>
      <w:r w:rsidR="007159B9" w:rsidRPr="003422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Змеиногорского</w:t>
      </w:r>
      <w:proofErr w:type="spellEnd"/>
      <w:r w:rsidR="007159B9" w:rsidRPr="003422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района</w:t>
      </w:r>
      <w:r w:rsidR="003422E8" w:rsidRPr="003422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 w:rsidR="003422E8" w:rsidRPr="003422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</w:p>
    <w:p w14:paraId="1B8152A7" w14:textId="05C502B9" w:rsidR="003422E8" w:rsidRDefault="005065B2" w:rsidP="00AE12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="003422E8" w:rsidRPr="003422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таблице</w:t>
      </w:r>
      <w:r w:rsidR="00CC04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2</w:t>
      </w:r>
      <w:r w:rsidRPr="005065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представлены динамика и структура доходной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</w:t>
      </w:r>
      <w:r w:rsidRPr="005065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5065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и трехлетний период 2022-2024 годов.</w:t>
      </w:r>
    </w:p>
    <w:p w14:paraId="720624CF" w14:textId="77777777" w:rsidR="005C4AAE" w:rsidRPr="003422E8" w:rsidRDefault="005C4AAE" w:rsidP="00AE12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709"/>
        <w:gridCol w:w="1134"/>
        <w:gridCol w:w="708"/>
        <w:gridCol w:w="1134"/>
        <w:gridCol w:w="709"/>
        <w:gridCol w:w="1134"/>
        <w:gridCol w:w="709"/>
      </w:tblGrid>
      <w:tr w:rsidR="00676C40" w:rsidRPr="003422E8" w14:paraId="042B505F" w14:textId="77777777" w:rsidTr="00121522">
        <w:tc>
          <w:tcPr>
            <w:tcW w:w="1843" w:type="dxa"/>
            <w:vMerge w:val="restart"/>
            <w:vAlign w:val="center"/>
          </w:tcPr>
          <w:p w14:paraId="4B4CA27D" w14:textId="77777777" w:rsidR="00676C40" w:rsidRPr="006E7ACD" w:rsidRDefault="00676C40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1985" w:type="dxa"/>
            <w:gridSpan w:val="2"/>
            <w:vAlign w:val="center"/>
          </w:tcPr>
          <w:p w14:paraId="56027CBC" w14:textId="2F25BF91" w:rsidR="005C4AAE" w:rsidRPr="006E7ACD" w:rsidRDefault="00676C40" w:rsidP="005C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9459C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vAlign w:val="center"/>
          </w:tcPr>
          <w:p w14:paraId="387824A5" w14:textId="292252B7" w:rsidR="00676C40" w:rsidRPr="006E7ACD" w:rsidRDefault="00676C40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9459C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14:paraId="74229A71" w14:textId="426FF8E9" w:rsidR="00676C40" w:rsidRPr="006E7ACD" w:rsidRDefault="00676C40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9459C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14:paraId="6E8BCC58" w14:textId="6F7F081D" w:rsidR="00676C40" w:rsidRPr="006E7ACD" w:rsidRDefault="00676C40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9459C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065B2" w:rsidRPr="003422E8" w14:paraId="19BD841A" w14:textId="77777777" w:rsidTr="00121522">
        <w:tc>
          <w:tcPr>
            <w:tcW w:w="1843" w:type="dxa"/>
            <w:vMerge/>
            <w:vAlign w:val="center"/>
          </w:tcPr>
          <w:p w14:paraId="0CB6FE7E" w14:textId="77777777" w:rsidR="005065B2" w:rsidRPr="006E7ACD" w:rsidRDefault="005065B2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DC40DB5" w14:textId="2081DB56" w:rsidR="005065B2" w:rsidRPr="006E7ACD" w:rsidRDefault="005065B2" w:rsidP="00B9459C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РСД от 11.12.20</w:t>
            </w:r>
            <w:r w:rsidR="00B9459C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B9459C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8" w:type="dxa"/>
            <w:gridSpan w:val="6"/>
            <w:vAlign w:val="center"/>
          </w:tcPr>
          <w:p w14:paraId="544943DE" w14:textId="77777777" w:rsidR="005065B2" w:rsidRPr="006E7ACD" w:rsidRDefault="005065B2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5065B2" w:rsidRPr="003422E8" w14:paraId="724F4FA3" w14:textId="77777777" w:rsidTr="00121522">
        <w:tc>
          <w:tcPr>
            <w:tcW w:w="1843" w:type="dxa"/>
            <w:vMerge/>
            <w:vAlign w:val="center"/>
          </w:tcPr>
          <w:p w14:paraId="168194DE" w14:textId="77777777" w:rsidR="005065B2" w:rsidRPr="006E7ACD" w:rsidRDefault="005065B2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438BDB4" w14:textId="5DB1C2AC" w:rsidR="005065B2" w:rsidRPr="006E7ACD" w:rsidRDefault="005065B2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14:paraId="0FD24696" w14:textId="55E46C2E" w:rsidR="005065B2" w:rsidRPr="006E7ACD" w:rsidRDefault="00B9459C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134" w:type="dxa"/>
            <w:vAlign w:val="center"/>
          </w:tcPr>
          <w:p w14:paraId="05886F93" w14:textId="06C20E78" w:rsidR="005065B2" w:rsidRPr="006E7ACD" w:rsidRDefault="005065B2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14:paraId="5E2D1BAA" w14:textId="77777777" w:rsidR="005065B2" w:rsidRPr="006E7ACD" w:rsidRDefault="005065B2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134" w:type="dxa"/>
            <w:vAlign w:val="center"/>
          </w:tcPr>
          <w:p w14:paraId="0CEEAB6B" w14:textId="09C8633D" w:rsidR="005065B2" w:rsidRPr="006E7ACD" w:rsidRDefault="005065B2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14:paraId="3B32EE4E" w14:textId="77777777" w:rsidR="005065B2" w:rsidRPr="006E7ACD" w:rsidRDefault="005065B2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134" w:type="dxa"/>
            <w:vAlign w:val="center"/>
          </w:tcPr>
          <w:p w14:paraId="2BECF649" w14:textId="3716F502" w:rsidR="005065B2" w:rsidRPr="006E7ACD" w:rsidRDefault="005065B2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14:paraId="3CB12117" w14:textId="77777777" w:rsidR="005065B2" w:rsidRPr="006E7ACD" w:rsidRDefault="005065B2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5065B2" w:rsidRPr="003422E8" w14:paraId="2495D855" w14:textId="77777777" w:rsidTr="00121522">
        <w:trPr>
          <w:trHeight w:val="463"/>
        </w:trPr>
        <w:tc>
          <w:tcPr>
            <w:tcW w:w="1843" w:type="dxa"/>
            <w:vAlign w:val="center"/>
          </w:tcPr>
          <w:p w14:paraId="67AF09B6" w14:textId="1A7C825D" w:rsidR="005065B2" w:rsidRPr="006E7ACD" w:rsidRDefault="008A1C20" w:rsidP="0034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</w:t>
            </w:r>
            <w:r w:rsidR="005065B2"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</w:t>
            </w:r>
          </w:p>
        </w:tc>
        <w:tc>
          <w:tcPr>
            <w:tcW w:w="1276" w:type="dxa"/>
            <w:vAlign w:val="center"/>
          </w:tcPr>
          <w:p w14:paraId="411481BB" w14:textId="60102D96" w:rsidR="005065B2" w:rsidRPr="006E7ACD" w:rsidRDefault="001D052B" w:rsidP="008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</w:t>
            </w:r>
            <w:r w:rsidR="00CD0010"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460,5</w:t>
            </w:r>
          </w:p>
        </w:tc>
        <w:tc>
          <w:tcPr>
            <w:tcW w:w="709" w:type="dxa"/>
            <w:vAlign w:val="center"/>
          </w:tcPr>
          <w:p w14:paraId="4AC1AB04" w14:textId="6B67A8C6" w:rsidR="005065B2" w:rsidRPr="006E7ACD" w:rsidRDefault="00E36494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vAlign w:val="center"/>
          </w:tcPr>
          <w:p w14:paraId="78FC5B69" w14:textId="6B391172" w:rsidR="005065B2" w:rsidRPr="006E7ACD" w:rsidRDefault="008A1C20" w:rsidP="007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200 096,3</w:t>
            </w:r>
          </w:p>
        </w:tc>
        <w:tc>
          <w:tcPr>
            <w:tcW w:w="708" w:type="dxa"/>
            <w:vAlign w:val="center"/>
          </w:tcPr>
          <w:p w14:paraId="044BCAE7" w14:textId="53530882" w:rsidR="005065B2" w:rsidRPr="006E7ACD" w:rsidRDefault="00E36494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vAlign w:val="center"/>
          </w:tcPr>
          <w:p w14:paraId="6AB3A7DA" w14:textId="0E436BDA" w:rsidR="005065B2" w:rsidRPr="006E7ACD" w:rsidRDefault="001D052B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205 461,5</w:t>
            </w:r>
          </w:p>
        </w:tc>
        <w:tc>
          <w:tcPr>
            <w:tcW w:w="709" w:type="dxa"/>
            <w:vAlign w:val="center"/>
          </w:tcPr>
          <w:p w14:paraId="093B4F48" w14:textId="086CA887" w:rsidR="005065B2" w:rsidRPr="006E7ACD" w:rsidRDefault="00E36494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vAlign w:val="center"/>
          </w:tcPr>
          <w:p w14:paraId="435D4503" w14:textId="5BCC2A22" w:rsidR="005065B2" w:rsidRPr="006E7ACD" w:rsidRDefault="001D052B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209 223,1</w:t>
            </w:r>
          </w:p>
        </w:tc>
        <w:tc>
          <w:tcPr>
            <w:tcW w:w="709" w:type="dxa"/>
            <w:vAlign w:val="center"/>
          </w:tcPr>
          <w:p w14:paraId="6C2D6558" w14:textId="1566AEE9" w:rsidR="005065B2" w:rsidRPr="006E7ACD" w:rsidRDefault="00E36494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5065B2" w:rsidRPr="003422E8" w14:paraId="4618C93F" w14:textId="77777777" w:rsidTr="00121522">
        <w:trPr>
          <w:trHeight w:val="532"/>
        </w:trPr>
        <w:tc>
          <w:tcPr>
            <w:tcW w:w="1843" w:type="dxa"/>
            <w:vAlign w:val="center"/>
          </w:tcPr>
          <w:p w14:paraId="2398F5FE" w14:textId="23F259D6" w:rsidR="005065B2" w:rsidRPr="006E7ACD" w:rsidRDefault="008A1C20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88053083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14:paraId="3E21E532" w14:textId="41B52413" w:rsidR="005065B2" w:rsidRPr="006E7ACD" w:rsidRDefault="009F3267" w:rsidP="0084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D0010"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474,0</w:t>
            </w:r>
          </w:p>
        </w:tc>
        <w:tc>
          <w:tcPr>
            <w:tcW w:w="709" w:type="dxa"/>
            <w:vAlign w:val="center"/>
          </w:tcPr>
          <w:p w14:paraId="3562736D" w14:textId="6DDF9D82" w:rsidR="005065B2" w:rsidRPr="006E7ACD" w:rsidRDefault="00E36494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vAlign w:val="center"/>
          </w:tcPr>
          <w:p w14:paraId="1E1B763A" w14:textId="4EA3FA4F" w:rsidR="005065B2" w:rsidRPr="006E7ACD" w:rsidRDefault="008A1C20" w:rsidP="0088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19 178,0</w:t>
            </w:r>
          </w:p>
        </w:tc>
        <w:tc>
          <w:tcPr>
            <w:tcW w:w="708" w:type="dxa"/>
            <w:vAlign w:val="center"/>
          </w:tcPr>
          <w:p w14:paraId="1E93453F" w14:textId="171E3BD9" w:rsidR="005065B2" w:rsidRPr="006E7ACD" w:rsidRDefault="00E36494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14:paraId="12D441E1" w14:textId="214EF628" w:rsidR="005065B2" w:rsidRPr="006E7ACD" w:rsidRDefault="001D052B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19 383,0</w:t>
            </w:r>
          </w:p>
        </w:tc>
        <w:tc>
          <w:tcPr>
            <w:tcW w:w="709" w:type="dxa"/>
            <w:vAlign w:val="center"/>
          </w:tcPr>
          <w:p w14:paraId="73F00CDB" w14:textId="0C29F33B" w:rsidR="005065B2" w:rsidRPr="006E7ACD" w:rsidRDefault="00E36494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vAlign w:val="center"/>
          </w:tcPr>
          <w:p w14:paraId="5B2A2FA2" w14:textId="7C3F0B7B" w:rsidR="005065B2" w:rsidRPr="006E7ACD" w:rsidRDefault="001D052B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19 590,0</w:t>
            </w:r>
          </w:p>
        </w:tc>
        <w:tc>
          <w:tcPr>
            <w:tcW w:w="709" w:type="dxa"/>
            <w:vAlign w:val="center"/>
          </w:tcPr>
          <w:p w14:paraId="7C724046" w14:textId="340D8903" w:rsidR="005065B2" w:rsidRPr="006E7ACD" w:rsidRDefault="00E36494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bookmarkEnd w:id="7"/>
      <w:tr w:rsidR="008A1C20" w:rsidRPr="003422E8" w14:paraId="67D46217" w14:textId="77777777" w:rsidTr="00121522">
        <w:trPr>
          <w:trHeight w:val="296"/>
        </w:trPr>
        <w:tc>
          <w:tcPr>
            <w:tcW w:w="1843" w:type="dxa"/>
            <w:vAlign w:val="center"/>
          </w:tcPr>
          <w:p w14:paraId="3FED4DA1" w14:textId="5E02AAAF" w:rsidR="008A1C20" w:rsidRPr="006E7ACD" w:rsidRDefault="008A1C20" w:rsidP="008A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6" w:type="dxa"/>
            <w:vAlign w:val="center"/>
          </w:tcPr>
          <w:p w14:paraId="0DC7E7DE" w14:textId="10751E18" w:rsidR="008A1C20" w:rsidRPr="006E7ACD" w:rsidRDefault="008E109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204 934,5</w:t>
            </w:r>
          </w:p>
        </w:tc>
        <w:tc>
          <w:tcPr>
            <w:tcW w:w="709" w:type="dxa"/>
            <w:vAlign w:val="center"/>
          </w:tcPr>
          <w:p w14:paraId="4916E2F9" w14:textId="6C6B71B8" w:rsidR="008A1C20" w:rsidRPr="006E7ACD" w:rsidRDefault="00F44DA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vAlign w:val="center"/>
          </w:tcPr>
          <w:p w14:paraId="51D80AD2" w14:textId="1A846363" w:rsidR="008A1C20" w:rsidRPr="006E7ACD" w:rsidRDefault="008A1C2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219 274,3</w:t>
            </w:r>
          </w:p>
        </w:tc>
        <w:tc>
          <w:tcPr>
            <w:tcW w:w="708" w:type="dxa"/>
            <w:vAlign w:val="center"/>
          </w:tcPr>
          <w:p w14:paraId="6823ED15" w14:textId="5B8D9798" w:rsidR="008A1C20" w:rsidRPr="006E7ACD" w:rsidRDefault="00E36494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14:paraId="454B33D1" w14:textId="421CE4BD" w:rsidR="008A1C20" w:rsidRPr="006E7ACD" w:rsidRDefault="001D052B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224 844,5</w:t>
            </w:r>
          </w:p>
        </w:tc>
        <w:tc>
          <w:tcPr>
            <w:tcW w:w="709" w:type="dxa"/>
            <w:vAlign w:val="center"/>
          </w:tcPr>
          <w:p w14:paraId="710FB60F" w14:textId="0BAF04DD" w:rsidR="008A1C20" w:rsidRPr="006E7ACD" w:rsidRDefault="00E36494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vAlign w:val="center"/>
          </w:tcPr>
          <w:p w14:paraId="02C85530" w14:textId="51DC5D3C" w:rsidR="008A1C20" w:rsidRPr="006E7ACD" w:rsidRDefault="001D052B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228 813,1</w:t>
            </w:r>
          </w:p>
        </w:tc>
        <w:tc>
          <w:tcPr>
            <w:tcW w:w="709" w:type="dxa"/>
            <w:vAlign w:val="center"/>
          </w:tcPr>
          <w:p w14:paraId="5A78D01A" w14:textId="19C07D24" w:rsidR="008A1C20" w:rsidRPr="006E7ACD" w:rsidRDefault="00E36494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51,2</w:t>
            </w:r>
          </w:p>
        </w:tc>
      </w:tr>
      <w:tr w:rsidR="008A1C20" w:rsidRPr="003422E8" w14:paraId="47EEBF87" w14:textId="77777777" w:rsidTr="00121522">
        <w:trPr>
          <w:trHeight w:val="549"/>
        </w:trPr>
        <w:tc>
          <w:tcPr>
            <w:tcW w:w="1843" w:type="dxa"/>
            <w:vAlign w:val="center"/>
          </w:tcPr>
          <w:p w14:paraId="59C40BBB" w14:textId="4129E422" w:rsidR="008A1C20" w:rsidRPr="006E7ACD" w:rsidRDefault="008A1C20" w:rsidP="008A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14:paraId="5102FD0B" w14:textId="3C6ECFCB" w:rsidR="008A1C20" w:rsidRPr="006E7ACD" w:rsidRDefault="00F44DA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352 575,1</w:t>
            </w:r>
          </w:p>
        </w:tc>
        <w:tc>
          <w:tcPr>
            <w:tcW w:w="709" w:type="dxa"/>
            <w:vAlign w:val="center"/>
          </w:tcPr>
          <w:p w14:paraId="7AB26F5A" w14:textId="09759879" w:rsidR="008A1C20" w:rsidRPr="006E7ACD" w:rsidRDefault="00F44DA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34" w:type="dxa"/>
            <w:vAlign w:val="center"/>
          </w:tcPr>
          <w:p w14:paraId="2CE4994B" w14:textId="40DE3D5C" w:rsidR="008A1C20" w:rsidRPr="006E7ACD" w:rsidRDefault="00F44DA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328 727,0</w:t>
            </w:r>
          </w:p>
        </w:tc>
        <w:tc>
          <w:tcPr>
            <w:tcW w:w="708" w:type="dxa"/>
            <w:vAlign w:val="center"/>
          </w:tcPr>
          <w:p w14:paraId="58D99A67" w14:textId="6EB6DA45" w:rsidR="008A1C20" w:rsidRPr="006E7ACD" w:rsidRDefault="00E36494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14:paraId="2F053830" w14:textId="12A7C12A" w:rsidR="008A1C20" w:rsidRPr="006E7ACD" w:rsidRDefault="00F44DA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216 547,3</w:t>
            </w:r>
          </w:p>
        </w:tc>
        <w:tc>
          <w:tcPr>
            <w:tcW w:w="709" w:type="dxa"/>
            <w:vAlign w:val="center"/>
          </w:tcPr>
          <w:p w14:paraId="764949F3" w14:textId="3B0908C7" w:rsidR="008A1C20" w:rsidRPr="006E7ACD" w:rsidRDefault="00E36494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vAlign w:val="center"/>
          </w:tcPr>
          <w:p w14:paraId="74A6D82D" w14:textId="4E1E06C5" w:rsidR="008A1C20" w:rsidRPr="006E7ACD" w:rsidRDefault="00F44DA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217 839,7</w:t>
            </w:r>
          </w:p>
        </w:tc>
        <w:tc>
          <w:tcPr>
            <w:tcW w:w="709" w:type="dxa"/>
            <w:vAlign w:val="center"/>
          </w:tcPr>
          <w:p w14:paraId="3FC01B93" w14:textId="7DCD834A" w:rsidR="008A1C20" w:rsidRPr="006E7ACD" w:rsidRDefault="00E36494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8A1C20" w:rsidRPr="003422E8" w14:paraId="0EF231E4" w14:textId="77777777" w:rsidTr="00121522">
        <w:trPr>
          <w:trHeight w:val="388"/>
        </w:trPr>
        <w:tc>
          <w:tcPr>
            <w:tcW w:w="1843" w:type="dxa"/>
            <w:vAlign w:val="center"/>
          </w:tcPr>
          <w:p w14:paraId="31A6C092" w14:textId="24D4842D" w:rsidR="008A1C20" w:rsidRPr="006E7ACD" w:rsidRDefault="008A1C20" w:rsidP="008A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276" w:type="dxa"/>
            <w:vAlign w:val="center"/>
          </w:tcPr>
          <w:p w14:paraId="6536679F" w14:textId="2D206D30" w:rsidR="008A1C20" w:rsidRPr="006E7ACD" w:rsidRDefault="008E109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557 509,6</w:t>
            </w:r>
          </w:p>
        </w:tc>
        <w:tc>
          <w:tcPr>
            <w:tcW w:w="709" w:type="dxa"/>
            <w:vAlign w:val="center"/>
          </w:tcPr>
          <w:p w14:paraId="73321CA5" w14:textId="0F86649F" w:rsidR="008A1C20" w:rsidRPr="006E7ACD" w:rsidRDefault="00F44DA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14:paraId="6481D6A2" w14:textId="07DF8898" w:rsidR="008A1C20" w:rsidRPr="006E7ACD" w:rsidRDefault="008A1C2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548 001,3</w:t>
            </w:r>
          </w:p>
        </w:tc>
        <w:tc>
          <w:tcPr>
            <w:tcW w:w="708" w:type="dxa"/>
            <w:vAlign w:val="center"/>
          </w:tcPr>
          <w:p w14:paraId="6413E5E2" w14:textId="327B81FD" w:rsidR="008A1C20" w:rsidRPr="006E7ACD" w:rsidRDefault="00F44DA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14:paraId="6A66F18E" w14:textId="2587E552" w:rsidR="008A1C20" w:rsidRPr="006E7ACD" w:rsidRDefault="008A1C2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441 391,8</w:t>
            </w:r>
          </w:p>
        </w:tc>
        <w:tc>
          <w:tcPr>
            <w:tcW w:w="709" w:type="dxa"/>
            <w:vAlign w:val="center"/>
          </w:tcPr>
          <w:p w14:paraId="0A4DC85B" w14:textId="2AF8554C" w:rsidR="008A1C20" w:rsidRPr="006E7ACD" w:rsidRDefault="00F44DA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14:paraId="650BF085" w14:textId="697533CF" w:rsidR="008A1C20" w:rsidRPr="006E7ACD" w:rsidRDefault="008A1C2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446 652,8</w:t>
            </w:r>
          </w:p>
        </w:tc>
        <w:tc>
          <w:tcPr>
            <w:tcW w:w="709" w:type="dxa"/>
            <w:vAlign w:val="center"/>
          </w:tcPr>
          <w:p w14:paraId="161717A1" w14:textId="0AA8B8E0" w:rsidR="008A1C20" w:rsidRPr="006E7ACD" w:rsidRDefault="00F44DA0" w:rsidP="008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14:paraId="2987F1E2" w14:textId="77777777" w:rsidR="000F1D36" w:rsidRDefault="00DA79E4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A79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="000F1D36" w:rsidRPr="000F1D36">
        <w:rPr>
          <w:rFonts w:ascii="Times New Roman" w:hAnsi="Times New Roman" w:cs="Times New Roman"/>
          <w:sz w:val="24"/>
          <w:szCs w:val="24"/>
          <w:lang w:eastAsia="ru-RU" w:bidi="ru-RU"/>
        </w:rPr>
        <w:t>По сравнению с плановыми показателями 202</w:t>
      </w:r>
      <w:r w:rsidR="000F1D36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="000F1D36" w:rsidRP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 в </w:t>
      </w:r>
      <w:r w:rsid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проекте районного бюджета </w:t>
      </w:r>
      <w:r w:rsidR="000F1D36" w:rsidRP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прогнозируется увеличение поступлений в 2022 году от налоговых и неналоговых доходов на </w:t>
      </w:r>
      <w:r w:rsidR="000F1D36">
        <w:rPr>
          <w:rFonts w:ascii="Times New Roman" w:hAnsi="Times New Roman" w:cs="Times New Roman"/>
          <w:sz w:val="24"/>
          <w:szCs w:val="24"/>
          <w:lang w:eastAsia="ru-RU" w:bidi="ru-RU"/>
        </w:rPr>
        <w:t>14 339,8</w:t>
      </w:r>
      <w:r w:rsidR="000F1D36" w:rsidRP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тыс. рублей или на </w:t>
      </w:r>
      <w:r w:rsidR="000F1D36">
        <w:rPr>
          <w:rFonts w:ascii="Times New Roman" w:hAnsi="Times New Roman" w:cs="Times New Roman"/>
          <w:sz w:val="24"/>
          <w:szCs w:val="24"/>
          <w:lang w:eastAsia="ru-RU" w:bidi="ru-RU"/>
        </w:rPr>
        <w:t>7,0</w:t>
      </w:r>
      <w:r w:rsidR="000F1D36" w:rsidRP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%. На 2023 и 2024 годы поступление налоговых и неналоговых доходов запланировано с ростом к уровню предыдущего года на </w:t>
      </w:r>
      <w:r w:rsidR="000F1D36">
        <w:rPr>
          <w:rFonts w:ascii="Times New Roman" w:hAnsi="Times New Roman" w:cs="Times New Roman"/>
          <w:sz w:val="24"/>
          <w:szCs w:val="24"/>
          <w:lang w:eastAsia="ru-RU" w:bidi="ru-RU"/>
        </w:rPr>
        <w:t>2,5</w:t>
      </w:r>
      <w:r w:rsidR="000F1D36" w:rsidRP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% и </w:t>
      </w:r>
      <w:r w:rsidR="000F1D36">
        <w:rPr>
          <w:rFonts w:ascii="Times New Roman" w:hAnsi="Times New Roman" w:cs="Times New Roman"/>
          <w:sz w:val="24"/>
          <w:szCs w:val="24"/>
          <w:lang w:eastAsia="ru-RU" w:bidi="ru-RU"/>
        </w:rPr>
        <w:t>1,8</w:t>
      </w:r>
      <w:r w:rsidR="000F1D36" w:rsidRP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% соответственно. </w:t>
      </w:r>
    </w:p>
    <w:p w14:paraId="6108A2AA" w14:textId="397798C8" w:rsidR="000F1D36" w:rsidRDefault="000F1D36" w:rsidP="00AE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P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очередной бюджетный цикл планируется увеличение доли налоговых и неналоговых доходов в структуре доходов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районного</w:t>
      </w:r>
      <w:r w:rsidRP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бюджета с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40,0</w:t>
      </w:r>
      <w:r w:rsidRP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 – в 2022 году до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51,2</w:t>
      </w:r>
      <w:r w:rsidRPr="000F1D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 – в 2024 году.</w:t>
      </w:r>
    </w:p>
    <w:p w14:paraId="1A2F3F13" w14:textId="6D7467AE" w:rsidR="00AE12D4" w:rsidRDefault="00121522" w:rsidP="00FE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A79E4" w:rsidRPr="0012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доходы</w:t>
      </w:r>
    </w:p>
    <w:p w14:paraId="25BA7460" w14:textId="77777777" w:rsidR="001667B3" w:rsidRPr="00121522" w:rsidRDefault="001667B3" w:rsidP="00FE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C8ECE" w14:textId="40498417" w:rsidR="00DA79E4" w:rsidRPr="000B50FC" w:rsidRDefault="00C044F5" w:rsidP="00AE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A79E4" w:rsidRPr="00C0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79E4"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решения о районном бюджете объем налоговых </w:t>
      </w:r>
      <w:r w:rsidR="00DA79E4" w:rsidRPr="00DA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A79E4" w:rsidRPr="00DA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спрогнозирован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200 096,3</w:t>
      </w:r>
      <w:r w:rsidR="00DA79E4" w:rsidRPr="00DA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с увеличением к </w:t>
      </w:r>
      <w:r w:rsidR="00021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r w:rsidR="00DA79E4" w:rsidRPr="00DA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бюджету </w:t>
      </w:r>
      <w:r w:rsidR="00DA79E4" w:rsidRPr="00DA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0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79E4" w:rsidRPr="00DA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</w:t>
      </w:r>
      <w:r w:rsidR="0090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11 438,9</w:t>
      </w:r>
      <w:r w:rsidR="00DA79E4" w:rsidRPr="00DA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2F1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DA79E4" w:rsidRPr="00DA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6,1</w:t>
      </w:r>
      <w:r w:rsidR="000B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</w:t>
      </w:r>
      <w:r w:rsidR="000B50FC" w:rsidRPr="003C592C">
        <w:rPr>
          <w:rFonts w:ascii="Times New Roman" w:hAnsi="Times New Roman" w:cs="Times New Roman"/>
          <w:sz w:val="24"/>
          <w:szCs w:val="24"/>
        </w:rPr>
        <w:t xml:space="preserve">запланированы темпы роста к уровню предыдущего </w:t>
      </w:r>
      <w:r w:rsidRPr="003C592C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2,7</w:t>
      </w:r>
      <w:r w:rsidR="000B50FC" w:rsidRPr="003C592C">
        <w:rPr>
          <w:rFonts w:ascii="Times New Roman" w:hAnsi="Times New Roman" w:cs="Times New Roman"/>
          <w:sz w:val="24"/>
          <w:szCs w:val="24"/>
        </w:rPr>
        <w:t xml:space="preserve">% </w:t>
      </w:r>
      <w:r w:rsidRPr="003C5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B5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0B50FC" w:rsidRPr="003C592C">
        <w:rPr>
          <w:rFonts w:ascii="Times New Roman" w:hAnsi="Times New Roman" w:cs="Times New Roman"/>
          <w:sz w:val="24"/>
          <w:szCs w:val="24"/>
        </w:rPr>
        <w:t xml:space="preserve"> % соответственно</w:t>
      </w:r>
      <w:r w:rsidR="000B50FC">
        <w:rPr>
          <w:rFonts w:ascii="Times New Roman" w:hAnsi="Times New Roman" w:cs="Times New Roman"/>
          <w:sz w:val="24"/>
          <w:szCs w:val="24"/>
        </w:rPr>
        <w:t>.</w:t>
      </w:r>
    </w:p>
    <w:p w14:paraId="65FF3B6B" w14:textId="5284CF59" w:rsidR="00DA79E4" w:rsidRPr="00DA79E4" w:rsidRDefault="00DA79E4" w:rsidP="00AE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(в%) и динамика налоговых доходов (в </w:t>
      </w:r>
      <w:proofErr w:type="spellStart"/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 видам представлены в таблице</w:t>
      </w:r>
      <w:r w:rsidR="001C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709"/>
        <w:gridCol w:w="1134"/>
        <w:gridCol w:w="709"/>
        <w:gridCol w:w="1134"/>
        <w:gridCol w:w="708"/>
        <w:gridCol w:w="1134"/>
        <w:gridCol w:w="709"/>
      </w:tblGrid>
      <w:tr w:rsidR="00B74A08" w:rsidRPr="00DA79E4" w14:paraId="0A163B4E" w14:textId="77777777" w:rsidTr="006E7ACD">
        <w:trPr>
          <w:trHeight w:val="470"/>
        </w:trPr>
        <w:tc>
          <w:tcPr>
            <w:tcW w:w="3119" w:type="dxa"/>
            <w:vMerge w:val="restart"/>
            <w:vAlign w:val="center"/>
          </w:tcPr>
          <w:p w14:paraId="0B9755C3" w14:textId="77777777" w:rsidR="00B74A08" w:rsidRPr="006E7ACD" w:rsidRDefault="00B74A08" w:rsidP="00DA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Hlk88132820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843" w:type="dxa"/>
            <w:gridSpan w:val="2"/>
            <w:vAlign w:val="center"/>
          </w:tcPr>
          <w:p w14:paraId="6E9B68DE" w14:textId="6B440D8F" w:rsidR="00B74A08" w:rsidRPr="006E7ACD" w:rsidRDefault="00B74A08" w:rsidP="00B74A0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РСД от 11.12.2020 № 65</w:t>
            </w:r>
          </w:p>
        </w:tc>
        <w:tc>
          <w:tcPr>
            <w:tcW w:w="5528" w:type="dxa"/>
            <w:gridSpan w:val="6"/>
            <w:vAlign w:val="center"/>
          </w:tcPr>
          <w:p w14:paraId="09FEABEC" w14:textId="159F8333" w:rsidR="00B74A08" w:rsidRPr="006E7ACD" w:rsidRDefault="00B74A08" w:rsidP="0036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B74A08" w:rsidRPr="00DA79E4" w14:paraId="46258046" w14:textId="77777777" w:rsidTr="006E7ACD">
        <w:trPr>
          <w:trHeight w:val="305"/>
        </w:trPr>
        <w:tc>
          <w:tcPr>
            <w:tcW w:w="3119" w:type="dxa"/>
            <w:vMerge/>
            <w:vAlign w:val="center"/>
          </w:tcPr>
          <w:p w14:paraId="61F7E7CB" w14:textId="77777777" w:rsidR="00B74A08" w:rsidRPr="006E7ACD" w:rsidRDefault="00B74A08" w:rsidP="00DA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843886" w14:textId="24799F78" w:rsidR="00B74A08" w:rsidRPr="006E7ACD" w:rsidRDefault="00B74A08" w:rsidP="00B74A0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vAlign w:val="center"/>
          </w:tcPr>
          <w:p w14:paraId="31796E75" w14:textId="3AA845A8" w:rsidR="00B74A08" w:rsidRPr="006E7ACD" w:rsidRDefault="00B74A08" w:rsidP="00B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2" w:type="dxa"/>
            <w:gridSpan w:val="2"/>
            <w:vAlign w:val="center"/>
          </w:tcPr>
          <w:p w14:paraId="1A8F490F" w14:textId="4CFCD89F" w:rsidR="00B74A08" w:rsidRPr="006E7ACD" w:rsidRDefault="00B74A08" w:rsidP="0036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vAlign w:val="center"/>
          </w:tcPr>
          <w:p w14:paraId="05F29407" w14:textId="4D75506D" w:rsidR="00B74A08" w:rsidRPr="006E7ACD" w:rsidRDefault="00B74A08" w:rsidP="0036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366F18" w:rsidRPr="00DA79E4" w14:paraId="733FC7E4" w14:textId="77777777" w:rsidTr="006E7ACD">
        <w:trPr>
          <w:trHeight w:val="176"/>
        </w:trPr>
        <w:tc>
          <w:tcPr>
            <w:tcW w:w="3119" w:type="dxa"/>
            <w:vMerge/>
            <w:vAlign w:val="center"/>
          </w:tcPr>
          <w:p w14:paraId="11EDC627" w14:textId="77777777" w:rsidR="00366F18" w:rsidRPr="006E7ACD" w:rsidRDefault="00366F18" w:rsidP="00DA7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D77D17" w14:textId="77777777" w:rsidR="00366F18" w:rsidRPr="006E7ACD" w:rsidRDefault="00366F18" w:rsidP="00DA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0AE6BAAB" w14:textId="77777777" w:rsidR="00366F18" w:rsidRPr="006E7ACD" w:rsidRDefault="00366F18" w:rsidP="00DA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134" w:type="dxa"/>
            <w:vAlign w:val="center"/>
          </w:tcPr>
          <w:p w14:paraId="5093E765" w14:textId="77777777" w:rsidR="00366F18" w:rsidRPr="006E7ACD" w:rsidRDefault="00366F18" w:rsidP="002D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5520ED26" w14:textId="77777777" w:rsidR="00366F18" w:rsidRPr="006E7ACD" w:rsidRDefault="00366F18" w:rsidP="002D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134" w:type="dxa"/>
            <w:vAlign w:val="center"/>
          </w:tcPr>
          <w:p w14:paraId="6B36B460" w14:textId="77777777" w:rsidR="00366F18" w:rsidRPr="006E7ACD" w:rsidRDefault="00366F18" w:rsidP="002D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2CB2C475" w14:textId="77777777" w:rsidR="00366F18" w:rsidRPr="006E7ACD" w:rsidRDefault="00366F18" w:rsidP="002D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134" w:type="dxa"/>
            <w:vAlign w:val="center"/>
          </w:tcPr>
          <w:p w14:paraId="61278076" w14:textId="77777777" w:rsidR="00366F18" w:rsidRPr="006E7ACD" w:rsidRDefault="00366F18" w:rsidP="002D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43782567" w14:textId="77777777" w:rsidR="00366F18" w:rsidRPr="006E7ACD" w:rsidRDefault="00366F18" w:rsidP="002D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B74A08" w:rsidRPr="00DA79E4" w14:paraId="0E5449F3" w14:textId="77777777" w:rsidTr="006E7ACD">
        <w:trPr>
          <w:trHeight w:val="568"/>
        </w:trPr>
        <w:tc>
          <w:tcPr>
            <w:tcW w:w="3119" w:type="dxa"/>
            <w:vAlign w:val="center"/>
          </w:tcPr>
          <w:p w14:paraId="70E4701C" w14:textId="7A4C33FB" w:rsidR="00D46450" w:rsidRPr="006E7ACD" w:rsidRDefault="00B74A08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14:paraId="06ADCCCC" w14:textId="643B162B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155 325,0</w:t>
            </w:r>
          </w:p>
        </w:tc>
        <w:tc>
          <w:tcPr>
            <w:tcW w:w="709" w:type="dxa"/>
            <w:vAlign w:val="center"/>
          </w:tcPr>
          <w:p w14:paraId="549673DE" w14:textId="0CFE61D9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34" w:type="dxa"/>
            <w:vAlign w:val="center"/>
          </w:tcPr>
          <w:p w14:paraId="2AE7E99C" w14:textId="3E5E0D0B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168 734,0</w:t>
            </w:r>
          </w:p>
        </w:tc>
        <w:tc>
          <w:tcPr>
            <w:tcW w:w="709" w:type="dxa"/>
            <w:vAlign w:val="center"/>
          </w:tcPr>
          <w:p w14:paraId="1DF9D6F9" w14:textId="186418F0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34" w:type="dxa"/>
            <w:vAlign w:val="center"/>
          </w:tcPr>
          <w:p w14:paraId="14B8C502" w14:textId="35306417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173 790,0</w:t>
            </w:r>
          </w:p>
        </w:tc>
        <w:tc>
          <w:tcPr>
            <w:tcW w:w="708" w:type="dxa"/>
            <w:vAlign w:val="center"/>
          </w:tcPr>
          <w:p w14:paraId="0F6A9A32" w14:textId="0C52A76A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34" w:type="dxa"/>
            <w:vAlign w:val="center"/>
          </w:tcPr>
          <w:p w14:paraId="07AA3A0C" w14:textId="2974936A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177 270,0</w:t>
            </w:r>
          </w:p>
        </w:tc>
        <w:tc>
          <w:tcPr>
            <w:tcW w:w="709" w:type="dxa"/>
            <w:vAlign w:val="center"/>
          </w:tcPr>
          <w:p w14:paraId="28819595" w14:textId="71E7B10F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D46450" w:rsidRPr="00DA79E4" w14:paraId="040EE4EC" w14:textId="77777777" w:rsidTr="006E7ACD">
        <w:trPr>
          <w:trHeight w:val="246"/>
        </w:trPr>
        <w:tc>
          <w:tcPr>
            <w:tcW w:w="3119" w:type="dxa"/>
            <w:vAlign w:val="center"/>
          </w:tcPr>
          <w:p w14:paraId="0C38DF44" w14:textId="4777A1B9" w:rsidR="00D46450" w:rsidRPr="006E7ACD" w:rsidRDefault="00D46450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_Hlk88116204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товары (работы, услуги), реализуемые на территории РФ</w:t>
            </w:r>
            <w:bookmarkEnd w:id="9"/>
          </w:p>
        </w:tc>
        <w:tc>
          <w:tcPr>
            <w:tcW w:w="1134" w:type="dxa"/>
            <w:vAlign w:val="center"/>
          </w:tcPr>
          <w:p w14:paraId="7CD9F8B5" w14:textId="5FC9AFE3" w:rsidR="00D46450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127431F" w14:textId="576D725A" w:rsidR="00D46450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A46D067" w14:textId="4B7EFC31" w:rsidR="00D46450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10 005,3</w:t>
            </w:r>
          </w:p>
        </w:tc>
        <w:tc>
          <w:tcPr>
            <w:tcW w:w="709" w:type="dxa"/>
            <w:vAlign w:val="center"/>
          </w:tcPr>
          <w:p w14:paraId="39B5FEF2" w14:textId="615F0770" w:rsidR="00D46450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1602699A" w14:textId="6814450E" w:rsidR="00D46450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10 381,5</w:t>
            </w:r>
          </w:p>
        </w:tc>
        <w:tc>
          <w:tcPr>
            <w:tcW w:w="708" w:type="dxa"/>
            <w:vAlign w:val="center"/>
          </w:tcPr>
          <w:p w14:paraId="7599EAB2" w14:textId="0DA72A9F" w:rsidR="00D46450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4C377C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CCD9FE2" w14:textId="7AFDFC44" w:rsidR="00D46450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10 490,1</w:t>
            </w:r>
          </w:p>
        </w:tc>
        <w:tc>
          <w:tcPr>
            <w:tcW w:w="709" w:type="dxa"/>
            <w:vAlign w:val="center"/>
          </w:tcPr>
          <w:p w14:paraId="677B6642" w14:textId="67B43E2C" w:rsidR="00D46450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4A08" w:rsidRPr="00DA79E4" w14:paraId="306F4371" w14:textId="77777777" w:rsidTr="006E7ACD">
        <w:tc>
          <w:tcPr>
            <w:tcW w:w="3119" w:type="dxa"/>
            <w:vAlign w:val="center"/>
          </w:tcPr>
          <w:p w14:paraId="52A5BA6E" w14:textId="77777777" w:rsidR="00B74A08" w:rsidRPr="006E7ACD" w:rsidRDefault="00B74A08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center"/>
          </w:tcPr>
          <w:p w14:paraId="3AEDEEEB" w14:textId="132152DF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12 560,0</w:t>
            </w:r>
          </w:p>
        </w:tc>
        <w:tc>
          <w:tcPr>
            <w:tcW w:w="709" w:type="dxa"/>
            <w:vAlign w:val="center"/>
          </w:tcPr>
          <w:p w14:paraId="54F388DC" w14:textId="21BCC16D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vAlign w:val="center"/>
          </w:tcPr>
          <w:p w14:paraId="1DD63172" w14:textId="0CD65A33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14 045,0</w:t>
            </w:r>
          </w:p>
        </w:tc>
        <w:tc>
          <w:tcPr>
            <w:tcW w:w="709" w:type="dxa"/>
            <w:vAlign w:val="center"/>
          </w:tcPr>
          <w:p w14:paraId="3D33ADDE" w14:textId="3DCDCF3A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14:paraId="02A1F41F" w14:textId="3947B81E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14 100,0</w:t>
            </w:r>
          </w:p>
        </w:tc>
        <w:tc>
          <w:tcPr>
            <w:tcW w:w="708" w:type="dxa"/>
            <w:vAlign w:val="center"/>
          </w:tcPr>
          <w:p w14:paraId="1A1EEDE8" w14:textId="02323127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vAlign w:val="center"/>
          </w:tcPr>
          <w:p w14:paraId="2F9989F1" w14:textId="76D8A0B3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14 170,0</w:t>
            </w:r>
          </w:p>
        </w:tc>
        <w:tc>
          <w:tcPr>
            <w:tcW w:w="709" w:type="dxa"/>
            <w:vAlign w:val="center"/>
          </w:tcPr>
          <w:p w14:paraId="304DB6EC" w14:textId="0ADF1015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B74A08" w:rsidRPr="00DA79E4" w14:paraId="16558BD2" w14:textId="77777777" w:rsidTr="006E7ACD">
        <w:tc>
          <w:tcPr>
            <w:tcW w:w="3119" w:type="dxa"/>
            <w:vAlign w:val="center"/>
          </w:tcPr>
          <w:p w14:paraId="377B195F" w14:textId="77777777" w:rsidR="00B74A08" w:rsidRPr="006E7ACD" w:rsidRDefault="00B74A08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  <w:p w14:paraId="08892AC1" w14:textId="77777777" w:rsidR="00B74A08" w:rsidRPr="006E7ACD" w:rsidRDefault="00B74A08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39EE68" w14:textId="1E6E185E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09" w:type="dxa"/>
            <w:vAlign w:val="center"/>
          </w:tcPr>
          <w:p w14:paraId="767BB969" w14:textId="0237C4CB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14:paraId="0384E2BD" w14:textId="62722E62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9" w:type="dxa"/>
            <w:vAlign w:val="center"/>
          </w:tcPr>
          <w:p w14:paraId="1BFB2E3A" w14:textId="0719727D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14:paraId="0E291814" w14:textId="0F6F3C48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98D62CC" w14:textId="5A946468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0141A68" w14:textId="6F99F194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E45C9A5" w14:textId="2A78A1D7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4A08" w:rsidRPr="00DA79E4" w14:paraId="71E666F5" w14:textId="77777777" w:rsidTr="006E7ACD">
        <w:tc>
          <w:tcPr>
            <w:tcW w:w="3119" w:type="dxa"/>
            <w:vAlign w:val="center"/>
          </w:tcPr>
          <w:p w14:paraId="6AE1B8B3" w14:textId="77777777" w:rsidR="00B74A08" w:rsidRPr="006E7ACD" w:rsidRDefault="00B74A08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14:paraId="70779AD1" w14:textId="03DF8584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709" w:type="dxa"/>
            <w:vAlign w:val="center"/>
          </w:tcPr>
          <w:p w14:paraId="377B446E" w14:textId="10629627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14:paraId="0EFCF739" w14:textId="517887B2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1 113,0</w:t>
            </w:r>
          </w:p>
        </w:tc>
        <w:tc>
          <w:tcPr>
            <w:tcW w:w="709" w:type="dxa"/>
            <w:vAlign w:val="center"/>
          </w:tcPr>
          <w:p w14:paraId="19A4EF38" w14:textId="6199F091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14:paraId="677A02F2" w14:textId="088449E2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1 100,0</w:t>
            </w:r>
          </w:p>
        </w:tc>
        <w:tc>
          <w:tcPr>
            <w:tcW w:w="708" w:type="dxa"/>
            <w:vAlign w:val="center"/>
          </w:tcPr>
          <w:p w14:paraId="4ECFE251" w14:textId="559286F4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14:paraId="182A268E" w14:textId="611BE0E6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1 113,0</w:t>
            </w:r>
          </w:p>
        </w:tc>
        <w:tc>
          <w:tcPr>
            <w:tcW w:w="709" w:type="dxa"/>
            <w:vAlign w:val="center"/>
          </w:tcPr>
          <w:p w14:paraId="2415C2FF" w14:textId="53FC3D75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74A08" w:rsidRPr="00DA79E4" w14:paraId="0190DB42" w14:textId="77777777" w:rsidTr="006E7ACD">
        <w:tc>
          <w:tcPr>
            <w:tcW w:w="3119" w:type="dxa"/>
            <w:vAlign w:val="center"/>
          </w:tcPr>
          <w:p w14:paraId="2F08B94B" w14:textId="77777777" w:rsidR="00B74A08" w:rsidRPr="006E7ACD" w:rsidRDefault="00B74A08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14:paraId="7CB9487C" w14:textId="0DB8B5F4" w:rsidR="00B74A08" w:rsidRPr="006E7ACD" w:rsidRDefault="007E3F3E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6 375,5</w:t>
            </w:r>
          </w:p>
        </w:tc>
        <w:tc>
          <w:tcPr>
            <w:tcW w:w="709" w:type="dxa"/>
            <w:vAlign w:val="center"/>
          </w:tcPr>
          <w:p w14:paraId="6B1EBFDF" w14:textId="61A65E02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14:paraId="15B3AD8C" w14:textId="17FAAA75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9159E1D" w14:textId="69AEDA51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D5F9899" w14:textId="56130AE3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76E0C29" w14:textId="715021C5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3D54DEB" w14:textId="705E07D5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91B2615" w14:textId="0ECE9FF4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4A08" w:rsidRPr="00DA79E4" w14:paraId="0EB03374" w14:textId="77777777" w:rsidTr="006E7ACD">
        <w:trPr>
          <w:trHeight w:val="532"/>
        </w:trPr>
        <w:tc>
          <w:tcPr>
            <w:tcW w:w="3119" w:type="dxa"/>
            <w:vAlign w:val="center"/>
          </w:tcPr>
          <w:p w14:paraId="2D382E79" w14:textId="77777777" w:rsidR="00B74A08" w:rsidRPr="006E7ACD" w:rsidRDefault="00B74A08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  <w:p w14:paraId="5F5B93F9" w14:textId="77777777" w:rsidR="00B74A08" w:rsidRPr="006E7ACD" w:rsidRDefault="00B74A08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48AFC1" w14:textId="039EA7D6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vAlign w:val="center"/>
          </w:tcPr>
          <w:p w14:paraId="1A8B5DAD" w14:textId="2EE9433F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F95722A" w14:textId="690FF2F9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3 280,0</w:t>
            </w:r>
          </w:p>
        </w:tc>
        <w:tc>
          <w:tcPr>
            <w:tcW w:w="709" w:type="dxa"/>
            <w:vAlign w:val="center"/>
          </w:tcPr>
          <w:p w14:paraId="53499790" w14:textId="58A95D2F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vAlign w:val="center"/>
          </w:tcPr>
          <w:p w14:paraId="49485524" w14:textId="12E47826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3 350,0</w:t>
            </w:r>
          </w:p>
        </w:tc>
        <w:tc>
          <w:tcPr>
            <w:tcW w:w="708" w:type="dxa"/>
            <w:vAlign w:val="center"/>
          </w:tcPr>
          <w:p w14:paraId="76F71A25" w14:textId="2A3B66E3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vAlign w:val="center"/>
          </w:tcPr>
          <w:p w14:paraId="00B2F601" w14:textId="682789AF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</w:t>
            </w:r>
          </w:p>
        </w:tc>
        <w:tc>
          <w:tcPr>
            <w:tcW w:w="709" w:type="dxa"/>
            <w:vAlign w:val="center"/>
          </w:tcPr>
          <w:p w14:paraId="6C9441E1" w14:textId="0194DC15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B74A08" w:rsidRPr="00DA79E4" w14:paraId="193F7C28" w14:textId="77777777" w:rsidTr="006E7ACD">
        <w:trPr>
          <w:trHeight w:val="592"/>
        </w:trPr>
        <w:tc>
          <w:tcPr>
            <w:tcW w:w="3119" w:type="dxa"/>
            <w:vAlign w:val="center"/>
          </w:tcPr>
          <w:p w14:paraId="18B29893" w14:textId="77777777" w:rsidR="00B74A08" w:rsidRPr="006E7ACD" w:rsidRDefault="00B74A08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134" w:type="dxa"/>
            <w:vAlign w:val="center"/>
          </w:tcPr>
          <w:p w14:paraId="1693F20F" w14:textId="45A15EDE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1 690,0</w:t>
            </w:r>
          </w:p>
        </w:tc>
        <w:tc>
          <w:tcPr>
            <w:tcW w:w="709" w:type="dxa"/>
            <w:vAlign w:val="center"/>
          </w:tcPr>
          <w:p w14:paraId="44B9D4D5" w14:textId="459AE7FE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14:paraId="2826CFBD" w14:textId="0A296FE0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2 369,0</w:t>
            </w:r>
          </w:p>
        </w:tc>
        <w:tc>
          <w:tcPr>
            <w:tcW w:w="709" w:type="dxa"/>
            <w:vAlign w:val="center"/>
          </w:tcPr>
          <w:p w14:paraId="73FC4FC3" w14:textId="2EB9E629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14:paraId="318CDE55" w14:textId="40D5E72C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2 390,0</w:t>
            </w:r>
          </w:p>
        </w:tc>
        <w:tc>
          <w:tcPr>
            <w:tcW w:w="708" w:type="dxa"/>
            <w:vAlign w:val="center"/>
          </w:tcPr>
          <w:p w14:paraId="043A2B57" w14:textId="37BF1E26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14:paraId="469D4E85" w14:textId="6683FBC1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2 420,0</w:t>
            </w:r>
          </w:p>
        </w:tc>
        <w:tc>
          <w:tcPr>
            <w:tcW w:w="709" w:type="dxa"/>
            <w:vAlign w:val="center"/>
          </w:tcPr>
          <w:p w14:paraId="1BDA1AB6" w14:textId="2B3899C8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74A08" w:rsidRPr="00DA79E4" w14:paraId="47732A90" w14:textId="77777777" w:rsidTr="006E7ACD">
        <w:trPr>
          <w:trHeight w:val="434"/>
        </w:trPr>
        <w:tc>
          <w:tcPr>
            <w:tcW w:w="3119" w:type="dxa"/>
            <w:vAlign w:val="center"/>
          </w:tcPr>
          <w:p w14:paraId="338ABB50" w14:textId="77777777" w:rsidR="00B74A08" w:rsidRPr="006E7ACD" w:rsidRDefault="00B74A08" w:rsidP="00B7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134" w:type="dxa"/>
            <w:vAlign w:val="center"/>
          </w:tcPr>
          <w:p w14:paraId="6C40A90D" w14:textId="68510160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10 630,0</w:t>
            </w:r>
          </w:p>
        </w:tc>
        <w:tc>
          <w:tcPr>
            <w:tcW w:w="709" w:type="dxa"/>
            <w:vAlign w:val="center"/>
          </w:tcPr>
          <w:p w14:paraId="07A25262" w14:textId="7808DC93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14:paraId="793F3A69" w14:textId="11FEDBEE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vAlign w:val="center"/>
          </w:tcPr>
          <w:p w14:paraId="09B0D2EC" w14:textId="7A3AD190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14:paraId="5F98561D" w14:textId="4E687D25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8" w:type="dxa"/>
            <w:vAlign w:val="center"/>
          </w:tcPr>
          <w:p w14:paraId="722C8115" w14:textId="51E2B588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14:paraId="3060E7B5" w14:textId="7B41949E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709" w:type="dxa"/>
            <w:vAlign w:val="center"/>
          </w:tcPr>
          <w:p w14:paraId="10A5E5F2" w14:textId="20353468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74A08" w:rsidRPr="00DA79E4" w14:paraId="6266DD1A" w14:textId="77777777" w:rsidTr="006E7ACD">
        <w:trPr>
          <w:trHeight w:val="447"/>
        </w:trPr>
        <w:tc>
          <w:tcPr>
            <w:tcW w:w="3119" w:type="dxa"/>
            <w:vAlign w:val="center"/>
          </w:tcPr>
          <w:p w14:paraId="2834B240" w14:textId="77777777" w:rsidR="00B74A08" w:rsidRPr="006E7ACD" w:rsidRDefault="00B74A08" w:rsidP="00B74A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налоговых поступлений</w:t>
            </w:r>
          </w:p>
        </w:tc>
        <w:tc>
          <w:tcPr>
            <w:tcW w:w="1134" w:type="dxa"/>
            <w:vAlign w:val="center"/>
          </w:tcPr>
          <w:p w14:paraId="08A71639" w14:textId="5B5BE39D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  <w:r w:rsidR="007E3F3E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460,5</w:t>
            </w:r>
          </w:p>
        </w:tc>
        <w:tc>
          <w:tcPr>
            <w:tcW w:w="709" w:type="dxa"/>
            <w:vAlign w:val="center"/>
          </w:tcPr>
          <w:p w14:paraId="0D0C3B70" w14:textId="1859B18C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2950EA0B" w14:textId="0F35170C" w:rsidR="00B74A08" w:rsidRPr="006E7ACD" w:rsidRDefault="00B74A08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200 096,3</w:t>
            </w:r>
          </w:p>
        </w:tc>
        <w:tc>
          <w:tcPr>
            <w:tcW w:w="709" w:type="dxa"/>
            <w:vAlign w:val="center"/>
          </w:tcPr>
          <w:p w14:paraId="202F5DDF" w14:textId="20CE4C6E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5430FE7D" w14:textId="0A025E43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205 461,5</w:t>
            </w:r>
          </w:p>
        </w:tc>
        <w:tc>
          <w:tcPr>
            <w:tcW w:w="708" w:type="dxa"/>
            <w:vAlign w:val="center"/>
          </w:tcPr>
          <w:p w14:paraId="769FF060" w14:textId="0E4BE9D3" w:rsidR="00B74A08" w:rsidRPr="006E7ACD" w:rsidRDefault="00D46450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70D59373" w14:textId="6812B4AD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209 223,1</w:t>
            </w:r>
          </w:p>
        </w:tc>
        <w:tc>
          <w:tcPr>
            <w:tcW w:w="709" w:type="dxa"/>
            <w:vAlign w:val="center"/>
          </w:tcPr>
          <w:p w14:paraId="4C86974A" w14:textId="56030B6F" w:rsidR="00B74A08" w:rsidRPr="006E7ACD" w:rsidRDefault="004C377C" w:rsidP="00B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bookmarkEnd w:id="8"/>
    <w:p w14:paraId="23FB6D42" w14:textId="56D3B45E" w:rsidR="00F93500" w:rsidRPr="00D758F4" w:rsidRDefault="00660740" w:rsidP="00D75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C239B" w:rsidRP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в поступлениях налоговых доходов (от 8</w:t>
      </w:r>
      <w:r w:rsid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239B" w:rsidRP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239B" w:rsidRP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2022 году до </w:t>
      </w:r>
      <w:r w:rsid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>84,7</w:t>
      </w:r>
      <w:r w:rsidR="005C239B" w:rsidRP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2024 году) по-прежнему буд</w:t>
      </w:r>
      <w:r w:rsid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C239B" w:rsidRP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налог на доходы физических лиц</w:t>
      </w:r>
      <w:r w:rsid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79E4"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79E4"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поступление указанного налога </w:t>
      </w:r>
      <w:r w:rsid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526F3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A79E4"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чем ожидаемого в 20</w:t>
      </w:r>
      <w:r w:rsidR="008679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79E4"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526F3" w:rsidRPr="001526F3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="001526F3">
        <w:rPr>
          <w:rFonts w:ascii="Arial" w:hAnsi="Arial" w:cs="Arial"/>
          <w:color w:val="2C2D2E"/>
          <w:sz w:val="28"/>
          <w:szCs w:val="28"/>
          <w:shd w:val="clear" w:color="auto" w:fill="FFFFFF"/>
        </w:rPr>
        <w:t>(</w:t>
      </w:r>
      <w:r w:rsidR="001526F3" w:rsidRPr="001526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для сравнения данные ожидаемого исполнения районного  бюджета за 2021 год</w:t>
      </w:r>
      <w:r w:rsidR="001526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C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79E4"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прогноза поступления указанного налога связано с ростом фонда оплаты труда</w:t>
      </w:r>
      <w:r w:rsidR="0086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8C72CA" w14:textId="29708535" w:rsidR="00D829E4" w:rsidRPr="00D829E4" w:rsidRDefault="00D829E4" w:rsidP="00D82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6F3">
        <w:rPr>
          <w:rFonts w:ascii="Times New Roman" w:hAnsi="Times New Roman" w:cs="Times New Roman"/>
          <w:sz w:val="24"/>
          <w:szCs w:val="24"/>
        </w:rPr>
        <w:t xml:space="preserve">Налог на товары (работы, услуги), реализуемые на территории РФ на 2022 год </w:t>
      </w:r>
      <w:r w:rsidRPr="00D829E4">
        <w:rPr>
          <w:rFonts w:ascii="Times New Roman" w:hAnsi="Times New Roman" w:cs="Times New Roman"/>
          <w:sz w:val="24"/>
          <w:szCs w:val="24"/>
        </w:rPr>
        <w:t xml:space="preserve">планируется поступление на 100% больше 2021 года, </w:t>
      </w:r>
      <w:bookmarkStart w:id="10" w:name="_Hlk88121365"/>
      <w:r w:rsidRPr="00D829E4">
        <w:rPr>
          <w:rFonts w:ascii="Times New Roman" w:hAnsi="Times New Roman" w:cs="Times New Roman"/>
          <w:sz w:val="24"/>
          <w:szCs w:val="24"/>
        </w:rPr>
        <w:t>в 2023 году больше предыдущего года на 3,8% и в 2024 году больше предыдущего года на 1,1%.</w:t>
      </w:r>
    </w:p>
    <w:bookmarkEnd w:id="10"/>
    <w:p w14:paraId="7F9B3D56" w14:textId="5C64D802" w:rsidR="00DA79E4" w:rsidRPr="00891DEB" w:rsidRDefault="00DA79E4" w:rsidP="00891D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оступление налога, взимаемого в связи с применением упрощенной системы </w:t>
      </w:r>
      <w:r w:rsidR="00924CD2"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налогообложения, в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829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в сумме </w:t>
      </w:r>
      <w:r w:rsidR="00D829E4">
        <w:rPr>
          <w:rFonts w:ascii="Times New Roman" w:eastAsia="Times New Roman" w:hAnsi="Times New Roman" w:cs="Times New Roman"/>
          <w:sz w:val="24"/>
          <w:szCs w:val="24"/>
          <w:lang w:eastAsia="ru-RU"/>
        </w:rPr>
        <w:t>14 045,0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</w:t>
      </w:r>
      <w:r w:rsidR="0055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4CD2"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1 485,0 </w:t>
      </w:r>
      <w:r w:rsidR="002D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на </w:t>
      </w:r>
      <w:r w:rsidR="00D829E4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11,8</w:t>
      </w:r>
      <w:r w:rsidR="002D1330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91DEB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891DEB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  <w:r w:rsidR="00924CD2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1" w:name="_Hlk88121753"/>
      <w:r w:rsidR="00891DEB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больше предыдущего года на </w:t>
      </w:r>
      <w:r w:rsid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="00891DEB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в 2024 году больше предыдущего года на </w:t>
      </w:r>
      <w:r w:rsid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891DEB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bookmarkEnd w:id="11"/>
    </w:p>
    <w:p w14:paraId="24D5342F" w14:textId="77777777" w:rsidR="00891DEB" w:rsidRDefault="00DA79E4" w:rsidP="00891D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единого налога на вмененный</w:t>
      </w:r>
      <w:r w:rsid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для отдельных видов деятельности в 202</w:t>
      </w:r>
      <w:r w:rsid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в сумме </w:t>
      </w:r>
      <w:r w:rsid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133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r w:rsid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задолженность прошлых лет.</w:t>
      </w:r>
      <w:r w:rsidR="007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4E614C" w14:textId="0FE82F90" w:rsidR="00DA79E4" w:rsidRPr="00DA79E4" w:rsidRDefault="00DA79E4" w:rsidP="00891D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единого сельскохозяйственного налога в 202</w:t>
      </w:r>
      <w:r w:rsid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в сумме </w:t>
      </w:r>
      <w:r w:rsidR="000C269D">
        <w:rPr>
          <w:rFonts w:ascii="Times New Roman" w:eastAsia="Times New Roman" w:hAnsi="Times New Roman" w:cs="Times New Roman"/>
          <w:sz w:val="24"/>
          <w:szCs w:val="24"/>
          <w:lang w:eastAsia="ru-RU"/>
        </w:rPr>
        <w:t>1 113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что </w:t>
      </w:r>
      <w:r w:rsidR="007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7F38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6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041"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объема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на </w:t>
      </w:r>
      <w:r w:rsidR="007F38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69D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7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или </w:t>
      </w:r>
      <w:r w:rsidR="000C269D">
        <w:rPr>
          <w:rFonts w:ascii="Times New Roman" w:eastAsia="Times New Roman" w:hAnsi="Times New Roman" w:cs="Times New Roman"/>
          <w:sz w:val="24"/>
          <w:szCs w:val="24"/>
          <w:lang w:eastAsia="ru-RU"/>
        </w:rPr>
        <w:t>36,6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0C269D" w:rsidRPr="000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" w:name="_Hlk88123275"/>
      <w:r w:rsidR="000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269D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году </w:t>
      </w:r>
      <w:r w:rsidR="000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0C269D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предыдущего года на </w:t>
      </w:r>
      <w:r w:rsidR="000C269D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="000C269D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в 2024 году больше предыдущего года на </w:t>
      </w:r>
      <w:r w:rsidR="000C269D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="000C269D" w:rsidRPr="00891DE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bookmarkEnd w:id="12"/>
    <w:p w14:paraId="28F7707C" w14:textId="70412712" w:rsidR="00DA79E4" w:rsidRPr="00DA79E4" w:rsidRDefault="00DA79E4" w:rsidP="00CE1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поступления налога, взимаемого в связи с применением патентной системы налогообложения, прогнозируется в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на 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3 280</w:t>
      </w:r>
      <w:r w:rsidR="001B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что выше </w:t>
      </w:r>
      <w:r w:rsidR="00E43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="001B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430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ступления 202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3 215,0</w:t>
      </w:r>
      <w:r w:rsidR="001B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50,5 раза</w:t>
      </w:r>
      <w:r w:rsidR="00E4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" w:name="_Hlk88123532"/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предыдущего года на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% и в 2024 году больше предыдущего года на 1,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bookmarkEnd w:id="13"/>
    </w:p>
    <w:p w14:paraId="077BD0DC" w14:textId="7FC949C7" w:rsidR="001B5B2B" w:rsidRDefault="001B5B2B" w:rsidP="001B5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пошлина, сборы 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="004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202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2 369,0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="004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679,0 тыс. рублей или 40,2</w:t>
      </w:r>
      <w:r w:rsidR="004C11A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4" w:name="_Hlk88123739"/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предыдущего года на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% и в 2024 году больше предыдущего года на 1,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bookmarkEnd w:id="14"/>
    <w:p w14:paraId="34084B0F" w14:textId="158E26C9" w:rsidR="001B5B2B" w:rsidRPr="00DA79E4" w:rsidRDefault="004C11A1" w:rsidP="006D6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добычу полезных ископаемых 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202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CE1EE9"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10 280,0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96,7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</w:t>
      </w:r>
      <w:r w:rsidR="006D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</w:t>
      </w:r>
      <w:r w:rsidR="006D675F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предыдущему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D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или 100% 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2024 году больше предыдущего года на </w:t>
      </w:r>
      <w:r w:rsidR="006D675F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="00CE1EE9" w:rsidRPr="00CE1EE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3D344EB3" w14:textId="3407CAB8" w:rsidR="00DA79E4" w:rsidRDefault="00DA79E4" w:rsidP="00DA7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налоговых доходов в структуре доходов </w:t>
      </w:r>
      <w:r w:rsidR="006D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D675F" w:rsidRPr="006D675F">
        <w:rPr>
          <w:rFonts w:ascii="Times New Roman" w:eastAsia="Times New Roman" w:hAnsi="Times New Roman" w:cs="Times New Roman"/>
          <w:sz w:val="24"/>
          <w:szCs w:val="24"/>
          <w:lang w:eastAsia="ru-RU"/>
        </w:rPr>
        <w:t>36,5</w:t>
      </w:r>
      <w:r w:rsidRPr="00DA79E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D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2023 году 46,5% и в 2024 году 46,8%. </w:t>
      </w:r>
    </w:p>
    <w:p w14:paraId="1ABBF11C" w14:textId="77777777" w:rsidR="0087021A" w:rsidRPr="00DA79E4" w:rsidRDefault="0087021A" w:rsidP="00DA7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ED337" w14:textId="4ED3829F" w:rsidR="00AE12D4" w:rsidRDefault="00121522" w:rsidP="00FE50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7021A"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87021A" w:rsidRPr="00253B59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. </w:t>
      </w:r>
      <w:r w:rsidR="0087021A" w:rsidRPr="002F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Неналоговые </w:t>
      </w:r>
      <w:r w:rsidR="0087021A"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</w:t>
      </w:r>
    </w:p>
    <w:p w14:paraId="2346F264" w14:textId="77777777" w:rsidR="001667B3" w:rsidRPr="00121522" w:rsidRDefault="001667B3" w:rsidP="00FE50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79F386" w14:textId="083650C2" w:rsidR="0025278A" w:rsidRDefault="0025278A" w:rsidP="00C0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881369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Неналоговые доходы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2022 год планируются в объеме </w:t>
      </w:r>
      <w:r w:rsidRPr="0025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19 178,0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2 704,0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16,4%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выше прогнозного плана на 2021 год (</w:t>
      </w:r>
      <w:r w:rsidR="008C4274">
        <w:rPr>
          <w:rFonts w:ascii="Times New Roman" w:eastAsia="Times New Roman" w:hAnsi="Times New Roman" w:cs="Times New Roman"/>
          <w:sz w:val="24"/>
          <w:szCs w:val="24"/>
          <w:lang w:eastAsia="ru-RU"/>
        </w:rPr>
        <w:t>16 474,0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В плановом периоде прогнозируется поступление неналоговых доходов с ростом к уровню предыдущего года в 2023 году на </w:t>
      </w:r>
      <w:r w:rsidR="008C4274">
        <w:rPr>
          <w:rFonts w:ascii="Times New Roman" w:eastAsia="Times New Roman" w:hAnsi="Times New Roman" w:cs="Times New Roman"/>
          <w:sz w:val="24"/>
          <w:szCs w:val="24"/>
          <w:lang w:eastAsia="ru-RU"/>
        </w:rPr>
        <w:t>205,0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8C4274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составит </w:t>
      </w:r>
      <w:r w:rsidR="008C4274">
        <w:rPr>
          <w:rFonts w:ascii="Times New Roman" w:eastAsia="Times New Roman" w:hAnsi="Times New Roman" w:cs="Times New Roman"/>
          <w:sz w:val="24"/>
          <w:szCs w:val="24"/>
          <w:lang w:eastAsia="ru-RU"/>
        </w:rPr>
        <w:t>19 383,0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2024 году – на </w:t>
      </w:r>
      <w:r w:rsidR="008C4274">
        <w:rPr>
          <w:rFonts w:ascii="Times New Roman" w:eastAsia="Times New Roman" w:hAnsi="Times New Roman" w:cs="Times New Roman"/>
          <w:sz w:val="24"/>
          <w:szCs w:val="24"/>
          <w:lang w:eastAsia="ru-RU"/>
        </w:rPr>
        <w:t>207,0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8C4274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составит </w:t>
      </w:r>
      <w:r w:rsidR="008C4274">
        <w:rPr>
          <w:rFonts w:ascii="Times New Roman" w:eastAsia="Times New Roman" w:hAnsi="Times New Roman" w:cs="Times New Roman"/>
          <w:sz w:val="24"/>
          <w:szCs w:val="24"/>
          <w:lang w:eastAsia="ru-RU"/>
        </w:rPr>
        <w:t>19 590,0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CC582E" w14:textId="2ECF7FC0" w:rsidR="00AE12D4" w:rsidRDefault="0025278A" w:rsidP="00C0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 разрезе видов неналоговых доходов </w:t>
      </w:r>
      <w:r w:rsid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представлена в следующей таблице</w:t>
      </w:r>
      <w:r w:rsidR="002A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2A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4:   </w:t>
      </w:r>
      <w:proofErr w:type="gramEnd"/>
      <w:r w:rsidR="002A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2F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276"/>
        <w:gridCol w:w="1417"/>
        <w:gridCol w:w="1276"/>
      </w:tblGrid>
      <w:tr w:rsidR="00CC1BD6" w:rsidRPr="00DA79E4" w14:paraId="1EC3DAE1" w14:textId="77777777" w:rsidTr="00CC1BD6">
        <w:trPr>
          <w:trHeight w:val="179"/>
        </w:trPr>
        <w:tc>
          <w:tcPr>
            <w:tcW w:w="3402" w:type="dxa"/>
            <w:vMerge w:val="restart"/>
            <w:vAlign w:val="center"/>
          </w:tcPr>
          <w:p w14:paraId="14B157F6" w14:textId="77F2ADE8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_Hlk88144158"/>
            <w:bookmarkEnd w:id="15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14:paraId="5120DD33" w14:textId="5EB7F010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РСД от 11.12.2020 № 65</w:t>
            </w:r>
          </w:p>
        </w:tc>
        <w:tc>
          <w:tcPr>
            <w:tcW w:w="3969" w:type="dxa"/>
            <w:gridSpan w:val="3"/>
            <w:vAlign w:val="center"/>
          </w:tcPr>
          <w:p w14:paraId="03D1B2C5" w14:textId="2A2C37E4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CC1BD6" w:rsidRPr="00DA79E4" w14:paraId="23DCB9EC" w14:textId="77777777" w:rsidTr="00CC1BD6">
        <w:trPr>
          <w:trHeight w:val="360"/>
        </w:trPr>
        <w:tc>
          <w:tcPr>
            <w:tcW w:w="3402" w:type="dxa"/>
            <w:vMerge/>
            <w:vAlign w:val="center"/>
          </w:tcPr>
          <w:p w14:paraId="3FBF7A47" w14:textId="77777777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FC2BD5A" w14:textId="16BFFF75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5CE6EB14" w14:textId="5B5EB33F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21D53FC0" w14:textId="430E53A0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0CFB684B" w14:textId="0CBD3EBC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CC1BD6" w:rsidRPr="00366F18" w14:paraId="509DA7CE" w14:textId="77777777" w:rsidTr="00CC1BD6">
        <w:trPr>
          <w:trHeight w:val="249"/>
        </w:trPr>
        <w:tc>
          <w:tcPr>
            <w:tcW w:w="3402" w:type="dxa"/>
            <w:vAlign w:val="center"/>
          </w:tcPr>
          <w:p w14:paraId="72C5C53A" w14:textId="16AED713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_Hlk88138856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bookmarkEnd w:id="17"/>
          </w:p>
        </w:tc>
        <w:tc>
          <w:tcPr>
            <w:tcW w:w="1985" w:type="dxa"/>
            <w:vAlign w:val="center"/>
          </w:tcPr>
          <w:p w14:paraId="664483F5" w14:textId="1153B764" w:rsidR="00CC1BD6" w:rsidRPr="006E7ACD" w:rsidRDefault="007E3F3E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15 106,0</w:t>
            </w:r>
          </w:p>
        </w:tc>
        <w:tc>
          <w:tcPr>
            <w:tcW w:w="1276" w:type="dxa"/>
            <w:vAlign w:val="center"/>
          </w:tcPr>
          <w:p w14:paraId="36BC6993" w14:textId="7876D0EA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17 763,0</w:t>
            </w:r>
          </w:p>
        </w:tc>
        <w:tc>
          <w:tcPr>
            <w:tcW w:w="1417" w:type="dxa"/>
            <w:vAlign w:val="center"/>
          </w:tcPr>
          <w:p w14:paraId="0C84A241" w14:textId="4FD180C8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18 028,0</w:t>
            </w:r>
          </w:p>
        </w:tc>
        <w:tc>
          <w:tcPr>
            <w:tcW w:w="1276" w:type="dxa"/>
            <w:vAlign w:val="center"/>
          </w:tcPr>
          <w:p w14:paraId="648C8518" w14:textId="19B8BD81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18 180,0</w:t>
            </w:r>
          </w:p>
        </w:tc>
      </w:tr>
      <w:tr w:rsidR="00CC1BD6" w:rsidRPr="00366F18" w14:paraId="6A926C4A" w14:textId="77777777" w:rsidTr="00CC1BD6">
        <w:trPr>
          <w:trHeight w:val="262"/>
        </w:trPr>
        <w:tc>
          <w:tcPr>
            <w:tcW w:w="3402" w:type="dxa"/>
            <w:vAlign w:val="center"/>
          </w:tcPr>
          <w:p w14:paraId="3A864A58" w14:textId="7DD14CC4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4CDEDD7F" w14:textId="2A2B9F0E" w:rsidR="00CC1BD6" w:rsidRPr="006E7ACD" w:rsidRDefault="00CD0010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76" w:type="dxa"/>
            <w:vAlign w:val="center"/>
          </w:tcPr>
          <w:p w14:paraId="1CE42E93" w14:textId="3F0002C3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417" w:type="dxa"/>
            <w:vAlign w:val="center"/>
          </w:tcPr>
          <w:p w14:paraId="78DB8448" w14:textId="603E603C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vAlign w:val="center"/>
          </w:tcPr>
          <w:p w14:paraId="186EB7EB" w14:textId="0CC673F4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92,8</w:t>
            </w:r>
          </w:p>
        </w:tc>
      </w:tr>
      <w:tr w:rsidR="00CC1BD6" w:rsidRPr="00366F18" w14:paraId="0893B92C" w14:textId="77777777" w:rsidTr="00CC1BD6">
        <w:trPr>
          <w:trHeight w:val="540"/>
        </w:trPr>
        <w:tc>
          <w:tcPr>
            <w:tcW w:w="3402" w:type="dxa"/>
            <w:vAlign w:val="center"/>
          </w:tcPr>
          <w:p w14:paraId="4B3B6792" w14:textId="305084B9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_Hlk88140685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  <w:bookmarkEnd w:id="18"/>
          </w:p>
        </w:tc>
        <w:tc>
          <w:tcPr>
            <w:tcW w:w="1985" w:type="dxa"/>
            <w:vAlign w:val="center"/>
          </w:tcPr>
          <w:p w14:paraId="41012ECB" w14:textId="126021B6" w:rsidR="00CC1BD6" w:rsidRPr="006E7ACD" w:rsidRDefault="007E3F3E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276" w:type="dxa"/>
            <w:vAlign w:val="center"/>
          </w:tcPr>
          <w:p w14:paraId="234CA086" w14:textId="5F67C82A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417" w:type="dxa"/>
            <w:vAlign w:val="center"/>
          </w:tcPr>
          <w:p w14:paraId="01E5DF4E" w14:textId="72F79E92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vAlign w:val="center"/>
          </w:tcPr>
          <w:p w14:paraId="2440DD9A" w14:textId="6A355BBC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CC1BD6" w:rsidRPr="00366F18" w14:paraId="28BE8712" w14:textId="77777777" w:rsidTr="00CC1BD6">
        <w:trPr>
          <w:trHeight w:val="274"/>
        </w:trPr>
        <w:tc>
          <w:tcPr>
            <w:tcW w:w="3402" w:type="dxa"/>
            <w:vAlign w:val="center"/>
          </w:tcPr>
          <w:p w14:paraId="494F29A5" w14:textId="00D95F3F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7CFD7E19" w14:textId="161C54ED" w:rsidR="00CC1BD6" w:rsidRPr="006E7ACD" w:rsidRDefault="00CD0010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14:paraId="23DB7926" w14:textId="58B49133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35C36838" w14:textId="2B18E7C1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14:paraId="2481F5C7" w14:textId="77D07FFF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</w:t>
            </w:r>
          </w:p>
        </w:tc>
      </w:tr>
      <w:tr w:rsidR="00CC1BD6" w:rsidRPr="00366F18" w14:paraId="3A7A64FC" w14:textId="77777777" w:rsidTr="00CC1BD6">
        <w:trPr>
          <w:trHeight w:val="609"/>
        </w:trPr>
        <w:tc>
          <w:tcPr>
            <w:tcW w:w="3402" w:type="dxa"/>
            <w:vAlign w:val="center"/>
          </w:tcPr>
          <w:p w14:paraId="2633748C" w14:textId="414DBBDA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985" w:type="dxa"/>
            <w:vAlign w:val="center"/>
          </w:tcPr>
          <w:p w14:paraId="1F0AF51B" w14:textId="6B9F1BEA" w:rsidR="00CC1BD6" w:rsidRPr="006E7ACD" w:rsidRDefault="007E3F3E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276" w:type="dxa"/>
            <w:vAlign w:val="center"/>
          </w:tcPr>
          <w:p w14:paraId="2E671DAB" w14:textId="11B9D436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vAlign w:val="center"/>
          </w:tcPr>
          <w:p w14:paraId="5C111320" w14:textId="19DCA9F7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vAlign w:val="center"/>
          </w:tcPr>
          <w:p w14:paraId="2182B6BF" w14:textId="1E6E1E13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C1BD6" w:rsidRPr="00366F18" w14:paraId="275C5EA5" w14:textId="77777777" w:rsidTr="00CC1BD6">
        <w:trPr>
          <w:trHeight w:val="208"/>
        </w:trPr>
        <w:tc>
          <w:tcPr>
            <w:tcW w:w="3402" w:type="dxa"/>
            <w:vAlign w:val="center"/>
          </w:tcPr>
          <w:p w14:paraId="1DF70739" w14:textId="10F8BA4B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28DCC849" w14:textId="1A93FD2D" w:rsidR="00CC1BD6" w:rsidRPr="006E7ACD" w:rsidRDefault="00CD0010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vAlign w:val="center"/>
          </w:tcPr>
          <w:p w14:paraId="38FC634C" w14:textId="0E182AAD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vAlign w:val="center"/>
          </w:tcPr>
          <w:p w14:paraId="457A3F17" w14:textId="5476EFC8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14:paraId="7DD31F15" w14:textId="4C7E8171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CC1BD6" w:rsidRPr="00366F18" w14:paraId="689231DB" w14:textId="77777777" w:rsidTr="00CC1BD6">
        <w:trPr>
          <w:trHeight w:val="803"/>
        </w:trPr>
        <w:tc>
          <w:tcPr>
            <w:tcW w:w="3402" w:type="dxa"/>
            <w:vAlign w:val="center"/>
          </w:tcPr>
          <w:p w14:paraId="61BEF460" w14:textId="2E3C7296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_Hlk88141324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14:paraId="75B1FE62" w14:textId="255DD899" w:rsidR="00CC1BD6" w:rsidRPr="006E7ACD" w:rsidRDefault="007E3F3E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vAlign w:val="center"/>
          </w:tcPr>
          <w:p w14:paraId="61D9E468" w14:textId="6597EEA6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vAlign w:val="center"/>
          </w:tcPr>
          <w:p w14:paraId="7FB05F00" w14:textId="4DBF4093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vAlign w:val="center"/>
          </w:tcPr>
          <w:p w14:paraId="353775F7" w14:textId="1BD3432C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bookmarkEnd w:id="19"/>
      <w:tr w:rsidR="00CC1BD6" w:rsidRPr="00CD0010" w14:paraId="1BD6D63B" w14:textId="77777777" w:rsidTr="00CC1BD6">
        <w:trPr>
          <w:trHeight w:val="305"/>
        </w:trPr>
        <w:tc>
          <w:tcPr>
            <w:tcW w:w="3402" w:type="dxa"/>
            <w:vAlign w:val="center"/>
          </w:tcPr>
          <w:p w14:paraId="7D42F8F9" w14:textId="027A78DB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0D566E95" w14:textId="4BACECDE" w:rsidR="00CC1BD6" w:rsidRPr="006E7ACD" w:rsidRDefault="00CD0010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vAlign w:val="center"/>
          </w:tcPr>
          <w:p w14:paraId="47DD0300" w14:textId="4D22B0EB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7" w:type="dxa"/>
            <w:vAlign w:val="center"/>
          </w:tcPr>
          <w:p w14:paraId="04C8EBAC" w14:textId="36472F36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vAlign w:val="center"/>
          </w:tcPr>
          <w:p w14:paraId="2B05E2B4" w14:textId="533C02AA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CC1BD6" w:rsidRPr="00366F18" w14:paraId="60968D2C" w14:textId="77777777" w:rsidTr="00CC1BD6">
        <w:trPr>
          <w:trHeight w:val="540"/>
        </w:trPr>
        <w:tc>
          <w:tcPr>
            <w:tcW w:w="3402" w:type="dxa"/>
            <w:vAlign w:val="center"/>
          </w:tcPr>
          <w:p w14:paraId="4B8F83B6" w14:textId="202D5145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vAlign w:val="center"/>
          </w:tcPr>
          <w:p w14:paraId="5BBCBF32" w14:textId="743D7170" w:rsidR="00CC1BD6" w:rsidRPr="006E7ACD" w:rsidRDefault="007E3F3E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76" w:type="dxa"/>
            <w:vAlign w:val="center"/>
          </w:tcPr>
          <w:p w14:paraId="5C1F9435" w14:textId="6AF91BEA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417" w:type="dxa"/>
            <w:vAlign w:val="center"/>
          </w:tcPr>
          <w:p w14:paraId="1D41AA2E" w14:textId="798B1FF6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6" w:type="dxa"/>
            <w:vAlign w:val="center"/>
          </w:tcPr>
          <w:p w14:paraId="2567D75E" w14:textId="2D86E7E2" w:rsidR="00CC1BD6" w:rsidRPr="006E7ACD" w:rsidRDefault="00CC1BD6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</w:t>
            </w:r>
          </w:p>
        </w:tc>
      </w:tr>
      <w:tr w:rsidR="00CC1BD6" w:rsidRPr="00366F18" w14:paraId="7781C2C4" w14:textId="77777777" w:rsidTr="00CC1BD6">
        <w:trPr>
          <w:trHeight w:val="277"/>
        </w:trPr>
        <w:tc>
          <w:tcPr>
            <w:tcW w:w="3402" w:type="dxa"/>
            <w:vAlign w:val="center"/>
          </w:tcPr>
          <w:p w14:paraId="7D378966" w14:textId="7C767A17" w:rsidR="00CC1BD6" w:rsidRPr="006E7ACD" w:rsidRDefault="00CC1BD6" w:rsidP="00CC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569EFFCB" w14:textId="7A9D7B9C" w:rsidR="00CC1BD6" w:rsidRPr="006E7ACD" w:rsidRDefault="00CD0010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vAlign w:val="center"/>
          </w:tcPr>
          <w:p w14:paraId="2CC804C2" w14:textId="40C60648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7" w:type="dxa"/>
            <w:vAlign w:val="center"/>
          </w:tcPr>
          <w:p w14:paraId="106B638A" w14:textId="0AA3592C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vAlign w:val="center"/>
          </w:tcPr>
          <w:p w14:paraId="02D66F8A" w14:textId="6A440ADE" w:rsidR="00CC1BD6" w:rsidRPr="006E7ACD" w:rsidRDefault="0025278A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4,1</w:t>
            </w:r>
          </w:p>
        </w:tc>
      </w:tr>
      <w:tr w:rsidR="00CC1BD6" w:rsidRPr="0090056B" w14:paraId="5994A89D" w14:textId="77777777" w:rsidTr="00CD0010">
        <w:trPr>
          <w:trHeight w:val="540"/>
        </w:trPr>
        <w:tc>
          <w:tcPr>
            <w:tcW w:w="3402" w:type="dxa"/>
            <w:vAlign w:val="center"/>
          </w:tcPr>
          <w:p w14:paraId="612A5AE2" w14:textId="1BD76D6C" w:rsidR="00CD0010" w:rsidRPr="006E7ACD" w:rsidRDefault="00CC1BD6" w:rsidP="00CC1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неналоговых поступлений</w:t>
            </w:r>
          </w:p>
        </w:tc>
        <w:tc>
          <w:tcPr>
            <w:tcW w:w="1985" w:type="dxa"/>
            <w:vAlign w:val="center"/>
          </w:tcPr>
          <w:p w14:paraId="30ED7016" w14:textId="062A694A" w:rsidR="00CC1BD6" w:rsidRPr="006E7ACD" w:rsidRDefault="007E3F3E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CD0010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474,0</w:t>
            </w:r>
          </w:p>
        </w:tc>
        <w:tc>
          <w:tcPr>
            <w:tcW w:w="1276" w:type="dxa"/>
            <w:vAlign w:val="center"/>
          </w:tcPr>
          <w:p w14:paraId="19D09322" w14:textId="473F353D" w:rsidR="00CC1BD6" w:rsidRPr="006E7ACD" w:rsidRDefault="007E3F3E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19 178,0</w:t>
            </w:r>
          </w:p>
        </w:tc>
        <w:tc>
          <w:tcPr>
            <w:tcW w:w="1417" w:type="dxa"/>
            <w:vAlign w:val="center"/>
          </w:tcPr>
          <w:p w14:paraId="05ECBFB7" w14:textId="065CAB71" w:rsidR="00CC1BD6" w:rsidRPr="006E7ACD" w:rsidRDefault="007E3F3E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19 383,0</w:t>
            </w:r>
          </w:p>
        </w:tc>
        <w:tc>
          <w:tcPr>
            <w:tcW w:w="1276" w:type="dxa"/>
            <w:vAlign w:val="center"/>
          </w:tcPr>
          <w:p w14:paraId="5BF39D51" w14:textId="295185DD" w:rsidR="00CC1BD6" w:rsidRPr="006E7ACD" w:rsidRDefault="007E3F3E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19 590,0</w:t>
            </w:r>
          </w:p>
        </w:tc>
      </w:tr>
      <w:tr w:rsidR="00CD0010" w:rsidRPr="0090056B" w14:paraId="2CD8FFBB" w14:textId="77777777" w:rsidTr="00CC1BD6">
        <w:trPr>
          <w:trHeight w:val="274"/>
        </w:trPr>
        <w:tc>
          <w:tcPr>
            <w:tcW w:w="3402" w:type="dxa"/>
            <w:vAlign w:val="center"/>
          </w:tcPr>
          <w:p w14:paraId="5E0FAC38" w14:textId="24CA2FAE" w:rsidR="00CD0010" w:rsidRPr="006E7ACD" w:rsidRDefault="00CD0010" w:rsidP="00CC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1A4EC4AD" w14:textId="372D0CD1" w:rsidR="00CD0010" w:rsidRPr="006E7ACD" w:rsidRDefault="00CD0010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14:paraId="5ADBDCA4" w14:textId="0CE14946" w:rsidR="00CD0010" w:rsidRPr="006E7ACD" w:rsidRDefault="00CD0010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14:paraId="3FAC5778" w14:textId="48C00B42" w:rsidR="00CD0010" w:rsidRPr="006E7ACD" w:rsidRDefault="00CD0010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14:paraId="51A472E8" w14:textId="6D8CD94B" w:rsidR="00CD0010" w:rsidRPr="006E7ACD" w:rsidRDefault="00CD0010" w:rsidP="00C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</w:tbl>
    <w:bookmarkEnd w:id="16"/>
    <w:p w14:paraId="4506C275" w14:textId="06A95F66" w:rsidR="003B5212" w:rsidRDefault="003B5212" w:rsidP="0025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наибольший объем в неналоговых доходах приходится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 от использования имущества, находящегося в государственной и муниципальной собственности. На 2022 год прогнозируется увеличение к уровню 2021 года данного доходного источника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2 657,0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17,6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при этом отмечается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удельного веса в неналоговых доходах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91,7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93,0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  <w:bookmarkStart w:id="20" w:name="_Hlk88140816"/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предыдущему периоду в 2023 году прогнозируется незначительное увеличение по указанному доходному источнику – на </w:t>
      </w:r>
      <w:r w:rsidR="002A11D4">
        <w:rPr>
          <w:rFonts w:ascii="Times New Roman" w:eastAsia="Times New Roman" w:hAnsi="Times New Roman" w:cs="Times New Roman"/>
          <w:sz w:val="24"/>
          <w:szCs w:val="24"/>
          <w:lang w:eastAsia="ru-RU"/>
        </w:rPr>
        <w:t>265,0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2A11D4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в 2024 году – </w:t>
      </w:r>
      <w:r w:rsidR="002A1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</w:t>
      </w:r>
      <w:r w:rsidR="002A11D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(</w:t>
      </w:r>
      <w:r w:rsidR="002A11D4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Pr="003B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</w:p>
    <w:bookmarkEnd w:id="20"/>
    <w:p w14:paraId="0C89C7D5" w14:textId="0CF04BBB" w:rsidR="0025278A" w:rsidRPr="0025278A" w:rsidRDefault="002A11D4" w:rsidP="0025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5278A"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неналоговых доходов 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25278A"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278A"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23BB5F0D" w14:textId="12A8D7A8" w:rsidR="0025278A" w:rsidRPr="0025278A" w:rsidRDefault="0025278A" w:rsidP="0025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25920" w:rsidRP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латежи при пользовании природными ресурсами 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прогнозируется в 202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195,0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больше </w:t>
      </w:r>
      <w:r w:rsidR="002F3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202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</w:t>
      </w:r>
      <w:r w:rsidR="002F380E"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больше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17,5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1" w:name="_Hlk88141118"/>
      <w:r w:rsidR="00225920" w:rsidRP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предыдущему периоду в 2023 году прогнозируется 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</w:t>
      </w:r>
      <w:r w:rsidR="00225920" w:rsidRP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составит 195</w:t>
      </w:r>
      <w:r w:rsidR="00225920" w:rsidRP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(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225920" w:rsidRP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в 2024 году – увеличение на 15,0 тыс. рублей (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="00225920" w:rsidRP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bookmarkEnd w:id="21"/>
    <w:p w14:paraId="663A370F" w14:textId="36D59B88" w:rsidR="0025278A" w:rsidRDefault="0025278A" w:rsidP="0025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доходы от оказания платных услуг (работ) прогнозируется поступление в 202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202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225920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или на 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58,3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5B89"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предыдущему периоду в 2023 году прогнозируется 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на 10,0 тыс. рублей и доход </w:t>
      </w:r>
      <w:r w:rsidR="00875B89"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875B89"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(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12,5</w:t>
      </w:r>
      <w:r w:rsidR="00875B89"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в 2024 году 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равный предыдущему периоду и составит 90,0 тыс. рублей </w:t>
      </w:r>
      <w:r w:rsidR="002F38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="002F38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069864" w14:textId="030F60E4" w:rsidR="00875B89" w:rsidRPr="0025278A" w:rsidRDefault="00875B89" w:rsidP="0025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 от продажи материальных и нематериальных активов прогнозируется поступление в 2022 году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2021 году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,3 %. К предыдущему периоду в 2023 году 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тыс. рублей и доход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тыс. рублей (на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25,0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в 2024 году доход равный предыдущему периоду и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 или 100%</w:t>
      </w:r>
    </w:p>
    <w:p w14:paraId="76D912B0" w14:textId="0B56624C" w:rsidR="0025278A" w:rsidRPr="0025278A" w:rsidRDefault="0025278A" w:rsidP="0025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штрафы, санкции, возмещение ущерба прогнозируется поступление в 202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7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тыс. </w:t>
      </w:r>
      <w:r w:rsidR="00AE12D4"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что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</w:t>
      </w:r>
      <w:r w:rsidR="002F3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202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тыс. рублей или на 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5B89"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предыдущему периоду в 2023 году прогнозируется 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875B89"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75B89"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тыс. рублей и доход составит </w:t>
      </w:r>
      <w:r w:rsid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770</w:t>
      </w:r>
      <w:r w:rsidR="00875B89"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(на </w:t>
      </w:r>
      <w:r w:rsidR="00191961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="00875B89"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в 2024 году </w:t>
      </w:r>
      <w:r w:rsidR="0019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875B89" w:rsidRPr="00875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19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40,0 тыс. рублей или на 5,2%. </w:t>
      </w:r>
    </w:p>
    <w:p w14:paraId="6B6E3B6A" w14:textId="2658E86D" w:rsidR="009C4161" w:rsidRDefault="0025278A" w:rsidP="00C0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Удельный вес неналоговых доходов в структуре доходов составляет </w:t>
      </w:r>
      <w:r w:rsidR="00191961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25278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3BD958B7" w14:textId="77777777" w:rsidR="00191961" w:rsidRPr="0087021A" w:rsidRDefault="00191961" w:rsidP="00C0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C781D" w14:textId="36FEA70B" w:rsidR="00AE12D4" w:rsidRDefault="00121522" w:rsidP="00FE5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401C6"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4550D"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401C6"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Безвозмездные поступления</w:t>
      </w:r>
    </w:p>
    <w:p w14:paraId="625B2EE1" w14:textId="77777777" w:rsidR="001667B3" w:rsidRPr="00121522" w:rsidRDefault="001667B3" w:rsidP="00FE5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81F093" w14:textId="003EFB3A" w:rsidR="008401C6" w:rsidRPr="005E31E4" w:rsidRDefault="008401C6" w:rsidP="0084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44ECC" w:rsidRP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объем безвозмездных поступлений в районный бюджет планируется в общей сумме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328 727,0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0F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что 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утвержденного решением районного 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от 1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20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23 848,1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F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(на 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F38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на 112 179,7 тыс. рублей (на 34,1%) к предыдущему году. В 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44E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больше на 1 292,4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F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0,6%) к предыдущему году. </w:t>
      </w:r>
    </w:p>
    <w:p w14:paraId="65F723AC" w14:textId="0E1ED76F" w:rsidR="008401C6" w:rsidRPr="005E31E4" w:rsidRDefault="008401C6" w:rsidP="002C1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F2A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доля безвозмездных поступлений в доходах районного бюджета составит </w:t>
      </w:r>
      <w:r w:rsidR="000F2A0F">
        <w:rPr>
          <w:rFonts w:ascii="Times New Roman" w:eastAsia="Times New Roman" w:hAnsi="Times New Roman" w:cs="Times New Roman"/>
          <w:sz w:val="24"/>
          <w:szCs w:val="24"/>
          <w:lang w:eastAsia="ru-RU"/>
        </w:rPr>
        <w:t>60,0</w:t>
      </w:r>
      <w:r w:rsidR="002C1BAA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%, в</w:t>
      </w:r>
      <w:r w:rsidR="002C1BAA" w:rsidRPr="005E31E4">
        <w:rPr>
          <w:rFonts w:ascii="Times New Roman" w:hAnsi="Times New Roman" w:cs="Times New Roman"/>
          <w:sz w:val="24"/>
          <w:szCs w:val="24"/>
        </w:rPr>
        <w:t xml:space="preserve"> 202</w:t>
      </w:r>
      <w:r w:rsidR="000F2A0F">
        <w:rPr>
          <w:rFonts w:ascii="Times New Roman" w:hAnsi="Times New Roman" w:cs="Times New Roman"/>
          <w:sz w:val="24"/>
          <w:szCs w:val="24"/>
        </w:rPr>
        <w:t>3</w:t>
      </w:r>
      <w:r w:rsidR="002C1BAA" w:rsidRPr="005E31E4">
        <w:rPr>
          <w:rFonts w:ascii="Times New Roman" w:hAnsi="Times New Roman" w:cs="Times New Roman"/>
          <w:sz w:val="24"/>
          <w:szCs w:val="24"/>
        </w:rPr>
        <w:t xml:space="preserve"> году доля </w:t>
      </w:r>
      <w:r w:rsidR="000F2A0F">
        <w:rPr>
          <w:rFonts w:ascii="Times New Roman" w:hAnsi="Times New Roman" w:cs="Times New Roman"/>
          <w:sz w:val="24"/>
          <w:szCs w:val="24"/>
        </w:rPr>
        <w:t>49,4</w:t>
      </w:r>
      <w:r w:rsidR="002C1BAA" w:rsidRPr="005E31E4">
        <w:rPr>
          <w:rFonts w:ascii="Times New Roman" w:hAnsi="Times New Roman" w:cs="Times New Roman"/>
          <w:sz w:val="24"/>
          <w:szCs w:val="24"/>
        </w:rPr>
        <w:t>%, в 202</w:t>
      </w:r>
      <w:r w:rsidR="000F2A0F">
        <w:rPr>
          <w:rFonts w:ascii="Times New Roman" w:hAnsi="Times New Roman" w:cs="Times New Roman"/>
          <w:sz w:val="24"/>
          <w:szCs w:val="24"/>
        </w:rPr>
        <w:t>4</w:t>
      </w:r>
      <w:r w:rsidR="002C1BAA" w:rsidRPr="005E31E4">
        <w:rPr>
          <w:rFonts w:ascii="Times New Roman" w:hAnsi="Times New Roman" w:cs="Times New Roman"/>
          <w:sz w:val="24"/>
          <w:szCs w:val="24"/>
        </w:rPr>
        <w:t xml:space="preserve"> году доля </w:t>
      </w:r>
      <w:r w:rsidR="000F2A0F">
        <w:rPr>
          <w:rFonts w:ascii="Times New Roman" w:hAnsi="Times New Roman" w:cs="Times New Roman"/>
          <w:sz w:val="24"/>
          <w:szCs w:val="24"/>
        </w:rPr>
        <w:t>48,8</w:t>
      </w:r>
      <w:r w:rsidR="002C1BAA" w:rsidRPr="005E31E4">
        <w:rPr>
          <w:rFonts w:ascii="Times New Roman" w:hAnsi="Times New Roman" w:cs="Times New Roman"/>
          <w:sz w:val="24"/>
          <w:szCs w:val="24"/>
        </w:rPr>
        <w:t xml:space="preserve">% спрогнозировано </w:t>
      </w:r>
      <w:r w:rsidR="000F2A0F"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="002C1BAA" w:rsidRPr="005E31E4">
        <w:rPr>
          <w:rFonts w:ascii="Times New Roman" w:hAnsi="Times New Roman" w:cs="Times New Roman"/>
          <w:sz w:val="24"/>
          <w:szCs w:val="24"/>
        </w:rPr>
        <w:t xml:space="preserve">уменьшение доли. </w:t>
      </w:r>
    </w:p>
    <w:p w14:paraId="55206974" w14:textId="207D6830" w:rsidR="008401C6" w:rsidRPr="005E31E4" w:rsidRDefault="008401C6" w:rsidP="0084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безвозмездных поступлений основную долю занимают межбюджетные трансферты из краевого бюджета</w:t>
      </w:r>
      <w:r w:rsidR="002C1BAA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202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1BAA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доля 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98,2</w:t>
      </w:r>
      <w:r w:rsidR="002C1BAA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1BAA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дол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97,2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2023 году доля 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97,3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2C1BAA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долю безвозмездных поступлений от бюджетов поселений в районный бюджет (по заключенным соглашениям) приходится </w:t>
      </w:r>
      <w:r w:rsidR="002C1BAA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1BAA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2C1BAA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1BAA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75470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="00A75470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470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="00A75470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6A68F9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028DB7" w14:textId="7169A35F" w:rsidR="002F380E" w:rsidRDefault="008401C6" w:rsidP="00AE1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районного бюджета в разрезе видов межбюджетных трансфертов из других бюджетов бюджетной </w:t>
      </w:r>
      <w:r w:rsidR="00CB4991" w:rsidRPr="005E3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таблица №</w:t>
      </w:r>
      <w:proofErr w:type="gramStart"/>
      <w:r w:rsid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5: </w:t>
      </w:r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CB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276"/>
        <w:gridCol w:w="1417"/>
        <w:gridCol w:w="1276"/>
      </w:tblGrid>
      <w:tr w:rsidR="00CB4991" w:rsidRPr="00D4550D" w14:paraId="0C2F4284" w14:textId="77777777" w:rsidTr="00B61644">
        <w:trPr>
          <w:trHeight w:val="179"/>
        </w:trPr>
        <w:tc>
          <w:tcPr>
            <w:tcW w:w="3402" w:type="dxa"/>
            <w:vMerge w:val="restart"/>
            <w:vAlign w:val="center"/>
          </w:tcPr>
          <w:p w14:paraId="0ECE60AC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14:paraId="1E5F6547" w14:textId="77777777" w:rsidR="00CB4991" w:rsidRPr="006E7ACD" w:rsidRDefault="00CB4991" w:rsidP="002F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РСД от 11.12.2020 № 65</w:t>
            </w:r>
          </w:p>
        </w:tc>
        <w:tc>
          <w:tcPr>
            <w:tcW w:w="3969" w:type="dxa"/>
            <w:gridSpan w:val="3"/>
            <w:vAlign w:val="center"/>
          </w:tcPr>
          <w:p w14:paraId="4CBD1083" w14:textId="77777777" w:rsidR="00CB4991" w:rsidRPr="006E7ACD" w:rsidRDefault="00CB4991" w:rsidP="00B616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CB4991" w:rsidRPr="00D4550D" w14:paraId="5981DD7F" w14:textId="77777777" w:rsidTr="00B61644">
        <w:trPr>
          <w:trHeight w:val="360"/>
        </w:trPr>
        <w:tc>
          <w:tcPr>
            <w:tcW w:w="3402" w:type="dxa"/>
            <w:vMerge/>
            <w:vAlign w:val="center"/>
          </w:tcPr>
          <w:p w14:paraId="0C177C07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BFDC340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51385C9E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7A4608AA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BC757D8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CB4991" w:rsidRPr="00D4550D" w14:paraId="4CA832F3" w14:textId="77777777" w:rsidTr="00B61644">
        <w:trPr>
          <w:trHeight w:val="249"/>
        </w:trPr>
        <w:tc>
          <w:tcPr>
            <w:tcW w:w="3402" w:type="dxa"/>
            <w:vAlign w:val="center"/>
          </w:tcPr>
          <w:p w14:paraId="661B3DDB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985" w:type="dxa"/>
            <w:vAlign w:val="center"/>
          </w:tcPr>
          <w:p w14:paraId="3E20E9E7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0FBA199D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71755594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3D60FBC9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4991" w:rsidRPr="00D4550D" w14:paraId="677F7DAE" w14:textId="77777777" w:rsidTr="00B61644">
        <w:trPr>
          <w:trHeight w:val="313"/>
        </w:trPr>
        <w:tc>
          <w:tcPr>
            <w:tcW w:w="3402" w:type="dxa"/>
            <w:vAlign w:val="center"/>
          </w:tcPr>
          <w:p w14:paraId="6BB76173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75227C6C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470C40FB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3C25BFDD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0F3E6398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CB4991" w:rsidRPr="00D4550D" w14:paraId="2A17DB58" w14:textId="77777777" w:rsidTr="00B61644">
        <w:trPr>
          <w:trHeight w:val="263"/>
        </w:trPr>
        <w:tc>
          <w:tcPr>
            <w:tcW w:w="3402" w:type="dxa"/>
            <w:vAlign w:val="center"/>
          </w:tcPr>
          <w:p w14:paraId="210576A5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985" w:type="dxa"/>
            <w:vAlign w:val="center"/>
          </w:tcPr>
          <w:p w14:paraId="69A56A23" w14:textId="77777777" w:rsidR="00CB4991" w:rsidRPr="006E7ACD" w:rsidRDefault="00CB4991" w:rsidP="00B6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150 114,0</w:t>
            </w:r>
          </w:p>
        </w:tc>
        <w:tc>
          <w:tcPr>
            <w:tcW w:w="1276" w:type="dxa"/>
            <w:vAlign w:val="center"/>
          </w:tcPr>
          <w:p w14:paraId="09E5A486" w14:textId="77777777" w:rsidR="00CB4991" w:rsidRPr="006E7ACD" w:rsidRDefault="00CB4991" w:rsidP="00B6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_Hlk88222254"/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124 684,9</w:t>
            </w:r>
            <w:bookmarkEnd w:id="22"/>
          </w:p>
        </w:tc>
        <w:tc>
          <w:tcPr>
            <w:tcW w:w="1417" w:type="dxa"/>
            <w:vAlign w:val="center"/>
          </w:tcPr>
          <w:p w14:paraId="49E55A0F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12 821,0</w:t>
            </w:r>
          </w:p>
        </w:tc>
        <w:tc>
          <w:tcPr>
            <w:tcW w:w="1276" w:type="dxa"/>
            <w:vAlign w:val="center"/>
          </w:tcPr>
          <w:p w14:paraId="7EBCBFD2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13 598,9</w:t>
            </w:r>
          </w:p>
        </w:tc>
      </w:tr>
      <w:tr w:rsidR="00CB4991" w:rsidRPr="00D4550D" w14:paraId="6D309A25" w14:textId="77777777" w:rsidTr="00B61644">
        <w:trPr>
          <w:trHeight w:val="274"/>
        </w:trPr>
        <w:tc>
          <w:tcPr>
            <w:tcW w:w="3402" w:type="dxa"/>
            <w:vAlign w:val="center"/>
          </w:tcPr>
          <w:p w14:paraId="704682C7" w14:textId="77777777" w:rsidR="00CB4991" w:rsidRPr="006E7ACD" w:rsidRDefault="00CB4991" w:rsidP="00B6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5C13F4E4" w14:textId="77777777" w:rsidR="00CB4991" w:rsidRPr="006E7ACD" w:rsidRDefault="00CB4991" w:rsidP="00B6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6" w:type="dxa"/>
            <w:vAlign w:val="center"/>
          </w:tcPr>
          <w:p w14:paraId="04A6BE8D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417" w:type="dxa"/>
            <w:vAlign w:val="center"/>
          </w:tcPr>
          <w:p w14:paraId="0BE8D409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vAlign w:val="center"/>
          </w:tcPr>
          <w:p w14:paraId="7E1B0235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6,3</w:t>
            </w:r>
          </w:p>
        </w:tc>
      </w:tr>
      <w:tr w:rsidR="00CB4991" w:rsidRPr="00D4550D" w14:paraId="2ADF9AA4" w14:textId="77777777" w:rsidTr="00B61644">
        <w:trPr>
          <w:trHeight w:val="243"/>
        </w:trPr>
        <w:tc>
          <w:tcPr>
            <w:tcW w:w="3402" w:type="dxa"/>
            <w:vAlign w:val="center"/>
          </w:tcPr>
          <w:p w14:paraId="7C96770C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985" w:type="dxa"/>
            <w:vAlign w:val="center"/>
          </w:tcPr>
          <w:p w14:paraId="33620012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196 287,1</w:t>
            </w:r>
          </w:p>
        </w:tc>
        <w:tc>
          <w:tcPr>
            <w:tcW w:w="1276" w:type="dxa"/>
            <w:vAlign w:val="center"/>
          </w:tcPr>
          <w:p w14:paraId="51A97DFE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198 065,1</w:t>
            </w:r>
          </w:p>
        </w:tc>
        <w:tc>
          <w:tcPr>
            <w:tcW w:w="1417" w:type="dxa"/>
            <w:vAlign w:val="center"/>
          </w:tcPr>
          <w:p w14:paraId="6E534FBD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197 749,3</w:t>
            </w:r>
          </w:p>
        </w:tc>
        <w:tc>
          <w:tcPr>
            <w:tcW w:w="1276" w:type="dxa"/>
            <w:vAlign w:val="center"/>
          </w:tcPr>
          <w:p w14:paraId="0D26F708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198 263,8</w:t>
            </w:r>
          </w:p>
        </w:tc>
      </w:tr>
      <w:tr w:rsidR="00CB4991" w:rsidRPr="00D4550D" w14:paraId="3967DCEA" w14:textId="77777777" w:rsidTr="00B61644">
        <w:trPr>
          <w:trHeight w:val="208"/>
        </w:trPr>
        <w:tc>
          <w:tcPr>
            <w:tcW w:w="3402" w:type="dxa"/>
            <w:vAlign w:val="center"/>
          </w:tcPr>
          <w:p w14:paraId="5F3C49E9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26EC62A9" w14:textId="77777777" w:rsidR="00CB4991" w:rsidRPr="006E7ACD" w:rsidRDefault="00CB4991" w:rsidP="00B61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vAlign w:val="center"/>
          </w:tcPr>
          <w:p w14:paraId="5591C044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417" w:type="dxa"/>
            <w:vAlign w:val="center"/>
          </w:tcPr>
          <w:p w14:paraId="5389C67F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76" w:type="dxa"/>
            <w:vAlign w:val="center"/>
          </w:tcPr>
          <w:p w14:paraId="6790CF26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91,0</w:t>
            </w:r>
          </w:p>
        </w:tc>
      </w:tr>
      <w:tr w:rsidR="00CB4991" w:rsidRPr="00D4550D" w14:paraId="5652F4C2" w14:textId="77777777" w:rsidTr="00B61644">
        <w:trPr>
          <w:trHeight w:val="371"/>
        </w:trPr>
        <w:tc>
          <w:tcPr>
            <w:tcW w:w="3402" w:type="dxa"/>
            <w:vAlign w:val="center"/>
          </w:tcPr>
          <w:p w14:paraId="6092DD5D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14:paraId="7D432940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5 977,0</w:t>
            </w:r>
          </w:p>
        </w:tc>
        <w:tc>
          <w:tcPr>
            <w:tcW w:w="1276" w:type="dxa"/>
            <w:vAlign w:val="center"/>
          </w:tcPr>
          <w:p w14:paraId="14926EBE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5 977,0</w:t>
            </w:r>
          </w:p>
        </w:tc>
        <w:tc>
          <w:tcPr>
            <w:tcW w:w="1417" w:type="dxa"/>
            <w:vAlign w:val="center"/>
          </w:tcPr>
          <w:p w14:paraId="50AF377A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5 977,0</w:t>
            </w:r>
          </w:p>
        </w:tc>
        <w:tc>
          <w:tcPr>
            <w:tcW w:w="1276" w:type="dxa"/>
            <w:vAlign w:val="center"/>
          </w:tcPr>
          <w:p w14:paraId="6CF035F5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5 977,0</w:t>
            </w:r>
          </w:p>
        </w:tc>
      </w:tr>
      <w:tr w:rsidR="00CB4991" w:rsidRPr="00D4550D" w14:paraId="5DCD1139" w14:textId="77777777" w:rsidTr="00B61644">
        <w:trPr>
          <w:trHeight w:val="263"/>
        </w:trPr>
        <w:tc>
          <w:tcPr>
            <w:tcW w:w="3402" w:type="dxa"/>
            <w:vAlign w:val="center"/>
          </w:tcPr>
          <w:p w14:paraId="4784A0F3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461F6863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vAlign w:val="center"/>
          </w:tcPr>
          <w:p w14:paraId="3DF47D33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vAlign w:val="center"/>
          </w:tcPr>
          <w:p w14:paraId="6773E232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vAlign w:val="center"/>
          </w:tcPr>
          <w:p w14:paraId="63B97BBE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2,7</w:t>
            </w:r>
          </w:p>
        </w:tc>
      </w:tr>
      <w:tr w:rsidR="00CB4991" w:rsidRPr="008677A1" w14:paraId="09CAA67F" w14:textId="77777777" w:rsidTr="00B61644">
        <w:trPr>
          <w:trHeight w:val="277"/>
        </w:trPr>
        <w:tc>
          <w:tcPr>
            <w:tcW w:w="3402" w:type="dxa"/>
            <w:vAlign w:val="center"/>
          </w:tcPr>
          <w:p w14:paraId="1F1A9273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14:paraId="5970F7FA" w14:textId="77777777" w:rsidR="00CB4991" w:rsidRPr="006E7ACD" w:rsidRDefault="00CB4991" w:rsidP="00B6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276" w:type="dxa"/>
            <w:vAlign w:val="center"/>
          </w:tcPr>
          <w:p w14:paraId="5DE6267B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615F35C4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1C9E8E6D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4991" w:rsidRPr="00D4550D" w14:paraId="23C15065" w14:textId="77777777" w:rsidTr="00B61644">
        <w:trPr>
          <w:trHeight w:val="277"/>
        </w:trPr>
        <w:tc>
          <w:tcPr>
            <w:tcW w:w="3402" w:type="dxa"/>
            <w:vAlign w:val="center"/>
          </w:tcPr>
          <w:p w14:paraId="3E6200C5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50C46CF7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1A95330C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68D41BBD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2C390D55" w14:textId="77777777" w:rsidR="00CB4991" w:rsidRPr="006E7ACD" w:rsidRDefault="00CB4991" w:rsidP="00B61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CB4991" w:rsidRPr="00D4550D" w14:paraId="18CC1E12" w14:textId="77777777" w:rsidTr="00B61644">
        <w:trPr>
          <w:trHeight w:val="540"/>
        </w:trPr>
        <w:tc>
          <w:tcPr>
            <w:tcW w:w="3402" w:type="dxa"/>
            <w:vAlign w:val="center"/>
          </w:tcPr>
          <w:p w14:paraId="4A35F65A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неналоговых поступлений</w:t>
            </w:r>
          </w:p>
        </w:tc>
        <w:tc>
          <w:tcPr>
            <w:tcW w:w="1985" w:type="dxa"/>
            <w:vAlign w:val="center"/>
          </w:tcPr>
          <w:p w14:paraId="1338B55D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352 575,1</w:t>
            </w:r>
          </w:p>
        </w:tc>
        <w:tc>
          <w:tcPr>
            <w:tcW w:w="1276" w:type="dxa"/>
            <w:vAlign w:val="center"/>
          </w:tcPr>
          <w:p w14:paraId="01925C06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328 727,0</w:t>
            </w:r>
          </w:p>
        </w:tc>
        <w:tc>
          <w:tcPr>
            <w:tcW w:w="1417" w:type="dxa"/>
            <w:vAlign w:val="center"/>
          </w:tcPr>
          <w:p w14:paraId="66E0FE3C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216 547,3</w:t>
            </w:r>
          </w:p>
        </w:tc>
        <w:tc>
          <w:tcPr>
            <w:tcW w:w="1276" w:type="dxa"/>
            <w:vAlign w:val="center"/>
          </w:tcPr>
          <w:p w14:paraId="60863C81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217 839,7</w:t>
            </w:r>
          </w:p>
        </w:tc>
      </w:tr>
      <w:tr w:rsidR="00CB4991" w:rsidRPr="00D4550D" w14:paraId="71370CBA" w14:textId="77777777" w:rsidTr="00B61644">
        <w:trPr>
          <w:trHeight w:val="274"/>
        </w:trPr>
        <w:tc>
          <w:tcPr>
            <w:tcW w:w="3402" w:type="dxa"/>
            <w:vAlign w:val="center"/>
          </w:tcPr>
          <w:p w14:paraId="69AA6005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48328498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14:paraId="5515A0D2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14:paraId="39C77DD1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14:paraId="3532997C" w14:textId="77777777" w:rsidR="00CB4991" w:rsidRPr="006E7ACD" w:rsidRDefault="00CB4991" w:rsidP="00B6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</w:tbl>
    <w:p w14:paraId="27404AED" w14:textId="7EA14282" w:rsidR="00FA17E8" w:rsidRDefault="00CB4991" w:rsidP="00FA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23" w:name="bookmark21"/>
      <w:r w:rsidR="00FA17E8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плановых поступлений из </w:t>
      </w:r>
      <w:r w:rsid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="00FA17E8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2022 год </w:t>
      </w:r>
      <w:r w:rsid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E8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субсидии и субвенции, занимающие значительный удельный вес в общем объеме межбюджетных трансфертов и имеющие сумму более </w:t>
      </w:r>
      <w:r w:rsid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</w:t>
      </w:r>
      <w:r w:rsidR="00FA17E8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рублей: суб</w:t>
      </w:r>
      <w:r w:rsidR="005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венция бюджетам муниципальных районов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общего образования в общеобразовательных организациях, обеспечение дополнительного образования детей в общеобразовательных организациях в сумме 126 642,0 тыс. рублей </w:t>
      </w:r>
      <w:bookmarkStart w:id="24" w:name="_Hlk88225779"/>
      <w:r w:rsidR="00FA17E8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долей в общем объеме поступлений из </w:t>
      </w:r>
      <w:r w:rsidR="005043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="00FA17E8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от </w:t>
      </w:r>
      <w:r w:rsidR="0050434F">
        <w:rPr>
          <w:rFonts w:ascii="Times New Roman" w:eastAsia="Times New Roman" w:hAnsi="Times New Roman" w:cs="Times New Roman"/>
          <w:sz w:val="24"/>
          <w:szCs w:val="24"/>
          <w:lang w:eastAsia="ru-RU"/>
        </w:rPr>
        <w:t>39,2</w:t>
      </w:r>
      <w:r w:rsidR="00FA17E8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2022 году до </w:t>
      </w:r>
      <w:r w:rsidR="0050434F">
        <w:rPr>
          <w:rFonts w:ascii="Times New Roman" w:eastAsia="Times New Roman" w:hAnsi="Times New Roman" w:cs="Times New Roman"/>
          <w:sz w:val="24"/>
          <w:szCs w:val="24"/>
          <w:lang w:eastAsia="ru-RU"/>
        </w:rPr>
        <w:t>59,8</w:t>
      </w:r>
      <w:r w:rsidR="00FA17E8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2024 году)</w:t>
      </w:r>
      <w:r w:rsidR="005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24"/>
      <w:r w:rsidR="0061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также: субсидии между бюджетами муниципальных образований на реализацию мероприятий по строительству, реконструкции, ремонту и капитальному ремонту объектов теплоснабжения в сумме 94 689,5 тыс. рублей </w:t>
      </w:r>
      <w:r w:rsidR="00615180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долей в общем объеме поступлений из </w:t>
      </w:r>
      <w:r w:rsidR="00615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="00615180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61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29,4% в 2022 году; </w:t>
      </w:r>
      <w:r w:rsidR="00A2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сумме 41 537,0 </w:t>
      </w:r>
      <w:r w:rsidR="00A25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тыс. рублей </w:t>
      </w:r>
      <w:r w:rsidR="00A25C50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долей в общем объеме поступлений из </w:t>
      </w:r>
      <w:r w:rsidR="00A25C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="00A25C50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от </w:t>
      </w:r>
      <w:r w:rsidR="00A25C50">
        <w:rPr>
          <w:rFonts w:ascii="Times New Roman" w:eastAsia="Times New Roman" w:hAnsi="Times New Roman" w:cs="Times New Roman"/>
          <w:sz w:val="24"/>
          <w:szCs w:val="24"/>
          <w:lang w:eastAsia="ru-RU"/>
        </w:rPr>
        <w:t>12,9</w:t>
      </w:r>
      <w:r w:rsidR="00A25C50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2022 году до </w:t>
      </w:r>
      <w:r w:rsidR="00A25C50">
        <w:rPr>
          <w:rFonts w:ascii="Times New Roman" w:eastAsia="Times New Roman" w:hAnsi="Times New Roman" w:cs="Times New Roman"/>
          <w:sz w:val="24"/>
          <w:szCs w:val="24"/>
          <w:lang w:eastAsia="ru-RU"/>
        </w:rPr>
        <w:t>21,0</w:t>
      </w:r>
      <w:r w:rsidR="00A25C50" w:rsidRPr="00FA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2024 году)</w:t>
      </w:r>
      <w:r w:rsidR="00A25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54112" w14:textId="77777777" w:rsidR="00FA17E8" w:rsidRDefault="00FA17E8" w:rsidP="00FA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44BF2" w14:textId="448D82FE" w:rsidR="00AE12D4" w:rsidRPr="001667B3" w:rsidRDefault="00CB7546" w:rsidP="00FE5031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 w:bidi="ru-RU"/>
        </w:rPr>
      </w:pPr>
      <w:r w:rsidRPr="0012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Расходы проекта </w:t>
      </w:r>
      <w:r w:rsidR="00AE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районного </w:t>
      </w:r>
      <w:r w:rsidRPr="0012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бюджета</w:t>
      </w:r>
      <w:bookmarkEnd w:id="23"/>
    </w:p>
    <w:p w14:paraId="03E72CBC" w14:textId="77777777" w:rsidR="001667B3" w:rsidRPr="00FE5031" w:rsidRDefault="001667B3" w:rsidP="001667B3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color w:val="00B0F0"/>
          <w:sz w:val="24"/>
          <w:szCs w:val="24"/>
          <w:lang w:eastAsia="ru-RU" w:bidi="ru-RU"/>
        </w:rPr>
      </w:pPr>
    </w:p>
    <w:p w14:paraId="31BBF2B3" w14:textId="77777777" w:rsidR="004F5C0F" w:rsidRPr="00CD0B27" w:rsidRDefault="004F5C0F" w:rsidP="00A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0B2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65 БК РФ формирование расходов бюджета муниципального образования </w:t>
      </w:r>
      <w:proofErr w:type="spellStart"/>
      <w:r w:rsidR="00CD0B27">
        <w:rPr>
          <w:rFonts w:ascii="Times New Roman" w:hAnsi="Times New Roman" w:cs="Times New Roman"/>
          <w:color w:val="000000"/>
          <w:sz w:val="24"/>
          <w:szCs w:val="24"/>
        </w:rPr>
        <w:t>Змеиногорский</w:t>
      </w:r>
      <w:proofErr w:type="spellEnd"/>
      <w:r w:rsidRPr="00CD0B27">
        <w:rPr>
          <w:rFonts w:ascii="Times New Roman" w:hAnsi="Times New Roman" w:cs="Times New Roman"/>
          <w:color w:val="000000"/>
          <w:sz w:val="24"/>
          <w:szCs w:val="24"/>
        </w:rPr>
        <w:t xml:space="preserve"> район в соответствии с расходными обязательствами, исполнение которых должно происходить за счет средств бюджета </w:t>
      </w:r>
      <w:r w:rsidR="00CD0B2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CD0B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D0B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369D085E" w14:textId="616B326E" w:rsidR="004F5C0F" w:rsidRPr="00CD0B27" w:rsidRDefault="004F5C0F" w:rsidP="00AE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B27">
        <w:rPr>
          <w:rFonts w:ascii="Times New Roman" w:hAnsi="Times New Roman" w:cs="Times New Roman"/>
          <w:sz w:val="24"/>
          <w:szCs w:val="24"/>
        </w:rPr>
        <w:t>Общая сумма планируемых расходов районного бюджета на 202</w:t>
      </w:r>
      <w:r w:rsidR="004260EC">
        <w:rPr>
          <w:rFonts w:ascii="Times New Roman" w:hAnsi="Times New Roman" w:cs="Times New Roman"/>
          <w:sz w:val="24"/>
          <w:szCs w:val="24"/>
        </w:rPr>
        <w:t>2</w:t>
      </w:r>
      <w:r w:rsidRPr="00CD0B2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4260EC" w:rsidRPr="004260EC">
        <w:rPr>
          <w:rFonts w:ascii="Times New Roman" w:hAnsi="Times New Roman" w:cs="Times New Roman"/>
          <w:bCs/>
          <w:sz w:val="24"/>
          <w:szCs w:val="24"/>
        </w:rPr>
        <w:t>554 201,3</w:t>
      </w:r>
      <w:r w:rsidRPr="00CD0B27">
        <w:rPr>
          <w:rFonts w:ascii="Times New Roman" w:hAnsi="Times New Roman" w:cs="Times New Roman"/>
          <w:sz w:val="24"/>
          <w:szCs w:val="24"/>
        </w:rPr>
        <w:t xml:space="preserve">  тыс. рублей, что </w:t>
      </w:r>
      <w:r w:rsidR="006C2F0C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CD0B27">
        <w:rPr>
          <w:rFonts w:ascii="Times New Roman" w:hAnsi="Times New Roman" w:cs="Times New Roman"/>
          <w:sz w:val="24"/>
          <w:szCs w:val="24"/>
        </w:rPr>
        <w:t xml:space="preserve">на </w:t>
      </w:r>
      <w:r w:rsidR="006C2F0C">
        <w:rPr>
          <w:rFonts w:ascii="Times New Roman" w:hAnsi="Times New Roman" w:cs="Times New Roman"/>
          <w:sz w:val="24"/>
          <w:szCs w:val="24"/>
        </w:rPr>
        <w:t>1</w:t>
      </w:r>
      <w:r w:rsidR="004260EC">
        <w:rPr>
          <w:rFonts w:ascii="Times New Roman" w:hAnsi="Times New Roman" w:cs="Times New Roman"/>
          <w:sz w:val="24"/>
          <w:szCs w:val="24"/>
        </w:rPr>
        <w:t>,8</w:t>
      </w:r>
      <w:r w:rsidRPr="00CD0B27">
        <w:rPr>
          <w:rFonts w:ascii="Times New Roman" w:hAnsi="Times New Roman" w:cs="Times New Roman"/>
          <w:sz w:val="24"/>
          <w:szCs w:val="24"/>
        </w:rPr>
        <w:t>% к первоначальному</w:t>
      </w:r>
      <w:r w:rsidR="003E19CB">
        <w:rPr>
          <w:rFonts w:ascii="Times New Roman" w:hAnsi="Times New Roman" w:cs="Times New Roman"/>
          <w:sz w:val="24"/>
          <w:szCs w:val="24"/>
        </w:rPr>
        <w:t xml:space="preserve"> утвержденному</w:t>
      </w:r>
      <w:r w:rsidRPr="00CD0B27">
        <w:rPr>
          <w:rFonts w:ascii="Times New Roman" w:hAnsi="Times New Roman" w:cs="Times New Roman"/>
          <w:sz w:val="24"/>
          <w:szCs w:val="24"/>
        </w:rPr>
        <w:t xml:space="preserve"> уровню 20</w:t>
      </w:r>
      <w:r w:rsidR="003E19CB">
        <w:rPr>
          <w:rFonts w:ascii="Times New Roman" w:hAnsi="Times New Roman" w:cs="Times New Roman"/>
          <w:sz w:val="24"/>
          <w:szCs w:val="24"/>
        </w:rPr>
        <w:t>2</w:t>
      </w:r>
      <w:r w:rsidR="004260EC">
        <w:rPr>
          <w:rFonts w:ascii="Times New Roman" w:hAnsi="Times New Roman" w:cs="Times New Roman"/>
          <w:sz w:val="24"/>
          <w:szCs w:val="24"/>
        </w:rPr>
        <w:t>1</w:t>
      </w:r>
      <w:r w:rsidRPr="00CD0B2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260EC" w:rsidRPr="004260EC">
        <w:rPr>
          <w:rFonts w:ascii="Times New Roman" w:hAnsi="Times New Roman" w:cs="Times New Roman"/>
          <w:bCs/>
          <w:sz w:val="24"/>
          <w:szCs w:val="24"/>
        </w:rPr>
        <w:t>564 509,6</w:t>
      </w:r>
      <w:r w:rsidRPr="00CD0B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C2F0C">
        <w:rPr>
          <w:rFonts w:ascii="Times New Roman" w:hAnsi="Times New Roman" w:cs="Times New Roman"/>
          <w:sz w:val="24"/>
          <w:szCs w:val="24"/>
        </w:rPr>
        <w:t xml:space="preserve">, на </w:t>
      </w:r>
      <w:r w:rsidR="004260EC">
        <w:rPr>
          <w:rFonts w:ascii="Times New Roman" w:hAnsi="Times New Roman" w:cs="Times New Roman"/>
          <w:sz w:val="24"/>
          <w:szCs w:val="24"/>
        </w:rPr>
        <w:t>19,4</w:t>
      </w:r>
      <w:r w:rsidR="006C2F0C">
        <w:rPr>
          <w:rFonts w:ascii="Times New Roman" w:hAnsi="Times New Roman" w:cs="Times New Roman"/>
          <w:sz w:val="24"/>
          <w:szCs w:val="24"/>
        </w:rPr>
        <w:t>% в 202</w:t>
      </w:r>
      <w:r w:rsidR="004260EC">
        <w:rPr>
          <w:rFonts w:ascii="Times New Roman" w:hAnsi="Times New Roman" w:cs="Times New Roman"/>
          <w:sz w:val="24"/>
          <w:szCs w:val="24"/>
        </w:rPr>
        <w:t>3</w:t>
      </w:r>
      <w:r w:rsidR="006C2F0C">
        <w:rPr>
          <w:rFonts w:ascii="Times New Roman" w:hAnsi="Times New Roman" w:cs="Times New Roman"/>
          <w:sz w:val="24"/>
          <w:szCs w:val="24"/>
        </w:rPr>
        <w:t xml:space="preserve"> году</w:t>
      </w:r>
      <w:r w:rsidR="004260EC">
        <w:rPr>
          <w:rFonts w:ascii="Times New Roman" w:hAnsi="Times New Roman" w:cs="Times New Roman"/>
          <w:sz w:val="24"/>
          <w:szCs w:val="24"/>
        </w:rPr>
        <w:t xml:space="preserve"> к предыдущему году </w:t>
      </w:r>
      <w:r w:rsidR="006C2F0C">
        <w:rPr>
          <w:rFonts w:ascii="Times New Roman" w:hAnsi="Times New Roman" w:cs="Times New Roman"/>
          <w:sz w:val="24"/>
          <w:szCs w:val="24"/>
        </w:rPr>
        <w:t xml:space="preserve"> и </w:t>
      </w:r>
      <w:r w:rsidR="004260EC">
        <w:rPr>
          <w:rFonts w:ascii="Times New Roman" w:hAnsi="Times New Roman" w:cs="Times New Roman"/>
          <w:sz w:val="24"/>
          <w:szCs w:val="24"/>
        </w:rPr>
        <w:t xml:space="preserve">выше </w:t>
      </w:r>
      <w:r w:rsidR="006C2F0C">
        <w:rPr>
          <w:rFonts w:ascii="Times New Roman" w:hAnsi="Times New Roman" w:cs="Times New Roman"/>
          <w:sz w:val="24"/>
          <w:szCs w:val="24"/>
        </w:rPr>
        <w:t xml:space="preserve">на </w:t>
      </w:r>
      <w:r w:rsidR="004260EC">
        <w:rPr>
          <w:rFonts w:ascii="Times New Roman" w:hAnsi="Times New Roman" w:cs="Times New Roman"/>
          <w:sz w:val="24"/>
          <w:szCs w:val="24"/>
        </w:rPr>
        <w:t>0,7</w:t>
      </w:r>
      <w:r w:rsidR="006C2F0C">
        <w:rPr>
          <w:rFonts w:ascii="Times New Roman" w:hAnsi="Times New Roman" w:cs="Times New Roman"/>
          <w:sz w:val="24"/>
          <w:szCs w:val="24"/>
        </w:rPr>
        <w:t>% в 202</w:t>
      </w:r>
      <w:r w:rsidR="004260EC">
        <w:rPr>
          <w:rFonts w:ascii="Times New Roman" w:hAnsi="Times New Roman" w:cs="Times New Roman"/>
          <w:sz w:val="24"/>
          <w:szCs w:val="24"/>
        </w:rPr>
        <w:t>4</w:t>
      </w:r>
      <w:r w:rsidR="006C2F0C">
        <w:rPr>
          <w:rFonts w:ascii="Times New Roman" w:hAnsi="Times New Roman" w:cs="Times New Roman"/>
          <w:sz w:val="24"/>
          <w:szCs w:val="24"/>
        </w:rPr>
        <w:t xml:space="preserve"> году</w:t>
      </w:r>
      <w:r w:rsidR="004260EC">
        <w:rPr>
          <w:rFonts w:ascii="Times New Roman" w:hAnsi="Times New Roman" w:cs="Times New Roman"/>
          <w:sz w:val="24"/>
          <w:szCs w:val="24"/>
        </w:rPr>
        <w:t xml:space="preserve"> к предыдущему году</w:t>
      </w:r>
      <w:r w:rsidR="006C2F0C">
        <w:rPr>
          <w:rFonts w:ascii="Times New Roman" w:hAnsi="Times New Roman" w:cs="Times New Roman"/>
          <w:sz w:val="24"/>
          <w:szCs w:val="24"/>
        </w:rPr>
        <w:t>.</w:t>
      </w:r>
    </w:p>
    <w:p w14:paraId="4156CA20" w14:textId="250BFF10" w:rsidR="004F5C0F" w:rsidRDefault="004F5C0F" w:rsidP="00AE1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B27">
        <w:rPr>
          <w:rFonts w:ascii="Times New Roman" w:hAnsi="Times New Roman" w:cs="Times New Roman"/>
          <w:sz w:val="24"/>
          <w:szCs w:val="24"/>
        </w:rPr>
        <w:t xml:space="preserve">Резервный фонд </w:t>
      </w:r>
      <w:proofErr w:type="spellStart"/>
      <w:r w:rsidR="006C2F0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CD0B27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FD44EB">
        <w:rPr>
          <w:rFonts w:ascii="Times New Roman" w:hAnsi="Times New Roman" w:cs="Times New Roman"/>
          <w:sz w:val="24"/>
          <w:szCs w:val="24"/>
        </w:rPr>
        <w:t>2</w:t>
      </w:r>
      <w:r w:rsidRPr="00CD0B27">
        <w:rPr>
          <w:rFonts w:ascii="Times New Roman" w:hAnsi="Times New Roman" w:cs="Times New Roman"/>
          <w:sz w:val="24"/>
          <w:szCs w:val="24"/>
        </w:rPr>
        <w:t xml:space="preserve"> год сформирован в пределах ограничений, установленных статьей 81 БК </w:t>
      </w:r>
      <w:r w:rsidR="00F5505E" w:rsidRPr="00CD0B27">
        <w:rPr>
          <w:rFonts w:ascii="Times New Roman" w:hAnsi="Times New Roman" w:cs="Times New Roman"/>
          <w:sz w:val="24"/>
          <w:szCs w:val="24"/>
        </w:rPr>
        <w:t>РФ, и</w:t>
      </w:r>
      <w:r w:rsidRPr="00CD0B27">
        <w:rPr>
          <w:rFonts w:ascii="Times New Roman" w:hAnsi="Times New Roman" w:cs="Times New Roman"/>
          <w:sz w:val="24"/>
          <w:szCs w:val="24"/>
        </w:rPr>
        <w:t xml:space="preserve"> </w:t>
      </w:r>
      <w:r w:rsidRPr="008F6714">
        <w:rPr>
          <w:rFonts w:ascii="Times New Roman" w:hAnsi="Times New Roman" w:cs="Times New Roman"/>
          <w:sz w:val="24"/>
          <w:szCs w:val="24"/>
        </w:rPr>
        <w:t>составит 0,</w:t>
      </w:r>
      <w:r w:rsidR="009C14A3" w:rsidRPr="008F6714">
        <w:rPr>
          <w:rFonts w:ascii="Times New Roman" w:hAnsi="Times New Roman" w:cs="Times New Roman"/>
          <w:sz w:val="24"/>
          <w:szCs w:val="24"/>
        </w:rPr>
        <w:t>3</w:t>
      </w:r>
      <w:r w:rsidRPr="008F6714">
        <w:rPr>
          <w:rFonts w:ascii="Times New Roman" w:hAnsi="Times New Roman" w:cs="Times New Roman"/>
          <w:sz w:val="24"/>
          <w:szCs w:val="24"/>
        </w:rPr>
        <w:t xml:space="preserve">% </w:t>
      </w:r>
      <w:r w:rsidRPr="00CD0B27">
        <w:rPr>
          <w:rFonts w:ascii="Times New Roman" w:hAnsi="Times New Roman" w:cs="Times New Roman"/>
          <w:sz w:val="24"/>
          <w:szCs w:val="24"/>
        </w:rPr>
        <w:t xml:space="preserve">от общего </w:t>
      </w:r>
      <w:r w:rsidR="00F5505E" w:rsidRPr="00CD0B27">
        <w:rPr>
          <w:rFonts w:ascii="Times New Roman" w:hAnsi="Times New Roman" w:cs="Times New Roman"/>
          <w:sz w:val="24"/>
          <w:szCs w:val="24"/>
        </w:rPr>
        <w:t>объема расходов</w:t>
      </w:r>
      <w:r w:rsidRPr="00CD0B27">
        <w:rPr>
          <w:rFonts w:ascii="Times New Roman" w:hAnsi="Times New Roman" w:cs="Times New Roman"/>
          <w:sz w:val="24"/>
          <w:szCs w:val="24"/>
        </w:rPr>
        <w:t xml:space="preserve"> районного бюджета или </w:t>
      </w:r>
      <w:r w:rsidR="009C14A3">
        <w:rPr>
          <w:rFonts w:ascii="Times New Roman" w:hAnsi="Times New Roman" w:cs="Times New Roman"/>
          <w:sz w:val="24"/>
          <w:szCs w:val="24"/>
        </w:rPr>
        <w:t>1 500</w:t>
      </w:r>
      <w:r w:rsidRPr="00CD0B27">
        <w:rPr>
          <w:rFonts w:ascii="Times New Roman" w:hAnsi="Times New Roman" w:cs="Times New Roman"/>
          <w:sz w:val="24"/>
          <w:szCs w:val="24"/>
        </w:rPr>
        <w:t>,0 тыс. рублей</w:t>
      </w:r>
      <w:r w:rsidR="009C14A3">
        <w:rPr>
          <w:rFonts w:ascii="Times New Roman" w:hAnsi="Times New Roman" w:cs="Times New Roman"/>
          <w:sz w:val="24"/>
          <w:szCs w:val="24"/>
        </w:rPr>
        <w:t>, также и в 202</w:t>
      </w:r>
      <w:r w:rsidR="00FD44EB">
        <w:rPr>
          <w:rFonts w:ascii="Times New Roman" w:hAnsi="Times New Roman" w:cs="Times New Roman"/>
          <w:sz w:val="24"/>
          <w:szCs w:val="24"/>
        </w:rPr>
        <w:t>3</w:t>
      </w:r>
      <w:r w:rsidR="009C14A3">
        <w:rPr>
          <w:rFonts w:ascii="Times New Roman" w:hAnsi="Times New Roman" w:cs="Times New Roman"/>
          <w:sz w:val="24"/>
          <w:szCs w:val="24"/>
        </w:rPr>
        <w:t>-</w:t>
      </w:r>
      <w:r w:rsidR="00FD44EB">
        <w:rPr>
          <w:rFonts w:ascii="Times New Roman" w:hAnsi="Times New Roman" w:cs="Times New Roman"/>
          <w:sz w:val="24"/>
          <w:szCs w:val="24"/>
        </w:rPr>
        <w:t>2</w:t>
      </w:r>
      <w:r w:rsidR="009C14A3">
        <w:rPr>
          <w:rFonts w:ascii="Times New Roman" w:hAnsi="Times New Roman" w:cs="Times New Roman"/>
          <w:sz w:val="24"/>
          <w:szCs w:val="24"/>
        </w:rPr>
        <w:t>02</w:t>
      </w:r>
      <w:r w:rsidR="00FD44EB">
        <w:rPr>
          <w:rFonts w:ascii="Times New Roman" w:hAnsi="Times New Roman" w:cs="Times New Roman"/>
          <w:sz w:val="24"/>
          <w:szCs w:val="24"/>
        </w:rPr>
        <w:t>4</w:t>
      </w:r>
      <w:r w:rsidR="009C14A3">
        <w:rPr>
          <w:rFonts w:ascii="Times New Roman" w:hAnsi="Times New Roman" w:cs="Times New Roman"/>
          <w:sz w:val="24"/>
          <w:szCs w:val="24"/>
        </w:rPr>
        <w:t xml:space="preserve"> годах.  </w:t>
      </w:r>
      <w:r w:rsidRPr="00CD0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4BDA3" w14:textId="5DEFF9C9" w:rsidR="00842456" w:rsidRDefault="00842456" w:rsidP="00AE1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56">
        <w:rPr>
          <w:rFonts w:ascii="Times New Roman" w:hAnsi="Times New Roman" w:cs="Times New Roman"/>
          <w:sz w:val="24"/>
          <w:szCs w:val="24"/>
        </w:rPr>
        <w:t xml:space="preserve">Во исполнение требований статьи 184.1 Бюджетного кодекса Российской Федерации в текстовой части </w:t>
      </w:r>
      <w:r w:rsidR="00E13295">
        <w:rPr>
          <w:rFonts w:ascii="Times New Roman" w:hAnsi="Times New Roman" w:cs="Times New Roman"/>
          <w:sz w:val="24"/>
          <w:szCs w:val="24"/>
        </w:rPr>
        <w:t>проекта районного бюджета</w:t>
      </w:r>
      <w:r w:rsidRPr="00842456">
        <w:rPr>
          <w:rFonts w:ascii="Times New Roman" w:hAnsi="Times New Roman" w:cs="Times New Roman"/>
          <w:sz w:val="24"/>
          <w:szCs w:val="24"/>
        </w:rPr>
        <w:t xml:space="preserve"> (пункт 2 статьи </w:t>
      </w:r>
      <w:r w:rsidR="00E13295">
        <w:rPr>
          <w:rFonts w:ascii="Times New Roman" w:hAnsi="Times New Roman" w:cs="Times New Roman"/>
          <w:sz w:val="24"/>
          <w:szCs w:val="24"/>
        </w:rPr>
        <w:t>5</w:t>
      </w:r>
      <w:r w:rsidRPr="00842456">
        <w:rPr>
          <w:rFonts w:ascii="Times New Roman" w:hAnsi="Times New Roman" w:cs="Times New Roman"/>
          <w:sz w:val="24"/>
          <w:szCs w:val="24"/>
        </w:rPr>
        <w:t xml:space="preserve">) предлагается утвердить общий объем бюджетных ассигнований, направляемых на исполнение публичных нормативных обязательств, на 2022 год в сумме </w:t>
      </w:r>
      <w:r w:rsidR="00E13295">
        <w:rPr>
          <w:rFonts w:ascii="Times New Roman" w:hAnsi="Times New Roman" w:cs="Times New Roman"/>
          <w:sz w:val="24"/>
          <w:szCs w:val="24"/>
        </w:rPr>
        <w:t>9 736,8</w:t>
      </w:r>
      <w:r w:rsidRPr="00842456">
        <w:rPr>
          <w:rFonts w:ascii="Times New Roman" w:hAnsi="Times New Roman" w:cs="Times New Roman"/>
          <w:sz w:val="24"/>
          <w:szCs w:val="24"/>
        </w:rPr>
        <w:t xml:space="preserve"> тыс. рублей, на 2023 год – </w:t>
      </w:r>
      <w:r w:rsidR="00E13295">
        <w:rPr>
          <w:rFonts w:ascii="Times New Roman" w:hAnsi="Times New Roman" w:cs="Times New Roman"/>
          <w:sz w:val="24"/>
          <w:szCs w:val="24"/>
        </w:rPr>
        <w:t>9 736,8</w:t>
      </w:r>
      <w:r w:rsidRPr="00842456">
        <w:rPr>
          <w:rFonts w:ascii="Times New Roman" w:hAnsi="Times New Roman" w:cs="Times New Roman"/>
          <w:sz w:val="24"/>
          <w:szCs w:val="24"/>
        </w:rPr>
        <w:t xml:space="preserve"> тыс. рублей и на 2024 год – </w:t>
      </w:r>
      <w:r w:rsidR="00E13295">
        <w:rPr>
          <w:rFonts w:ascii="Times New Roman" w:hAnsi="Times New Roman" w:cs="Times New Roman"/>
          <w:sz w:val="24"/>
          <w:szCs w:val="24"/>
        </w:rPr>
        <w:t>9 736,8</w:t>
      </w:r>
      <w:r w:rsidRPr="00842456">
        <w:rPr>
          <w:rFonts w:ascii="Times New Roman" w:hAnsi="Times New Roman" w:cs="Times New Roman"/>
          <w:sz w:val="24"/>
          <w:szCs w:val="24"/>
        </w:rPr>
        <w:t xml:space="preserve"> тыс. рублей. Данные объемы средств соответствуют сумме ассигнований на указанные цели в приложении 3 «Бюджетные ассигнования на исполнение публичных нормативных обязательств на 2022-2024 годы» к пояснительной записке к </w:t>
      </w:r>
      <w:r w:rsidR="00E13295">
        <w:rPr>
          <w:rFonts w:ascii="Times New Roman" w:hAnsi="Times New Roman" w:cs="Times New Roman"/>
          <w:sz w:val="24"/>
          <w:szCs w:val="24"/>
        </w:rPr>
        <w:t>проекту районного бюджета</w:t>
      </w:r>
      <w:r w:rsidRPr="00842456">
        <w:rPr>
          <w:rFonts w:ascii="Times New Roman" w:hAnsi="Times New Roman" w:cs="Times New Roman"/>
          <w:sz w:val="24"/>
          <w:szCs w:val="24"/>
        </w:rPr>
        <w:t xml:space="preserve"> (далее – «приложение 3»). В структуре общих расходов </w:t>
      </w:r>
      <w:r w:rsidR="00E13295">
        <w:rPr>
          <w:rFonts w:ascii="Times New Roman" w:hAnsi="Times New Roman" w:cs="Times New Roman"/>
          <w:sz w:val="24"/>
          <w:szCs w:val="24"/>
        </w:rPr>
        <w:t>районного</w:t>
      </w:r>
      <w:r w:rsidRPr="00842456">
        <w:rPr>
          <w:rFonts w:ascii="Times New Roman" w:hAnsi="Times New Roman" w:cs="Times New Roman"/>
          <w:sz w:val="24"/>
          <w:szCs w:val="24"/>
        </w:rPr>
        <w:t xml:space="preserve"> бюджета расходные обязательства на исполнение публичных нормативных обязательств занимают в 2022 году </w:t>
      </w:r>
      <w:r w:rsidR="00E13295">
        <w:rPr>
          <w:rFonts w:ascii="Times New Roman" w:hAnsi="Times New Roman" w:cs="Times New Roman"/>
          <w:sz w:val="24"/>
          <w:szCs w:val="24"/>
        </w:rPr>
        <w:t>1,8</w:t>
      </w:r>
      <w:r w:rsidRPr="00842456">
        <w:rPr>
          <w:rFonts w:ascii="Times New Roman" w:hAnsi="Times New Roman" w:cs="Times New Roman"/>
          <w:sz w:val="24"/>
          <w:szCs w:val="24"/>
        </w:rPr>
        <w:t xml:space="preserve"> %, в 2023 и 2024 годах – </w:t>
      </w:r>
      <w:r w:rsidR="00E13295">
        <w:rPr>
          <w:rFonts w:ascii="Times New Roman" w:hAnsi="Times New Roman" w:cs="Times New Roman"/>
          <w:sz w:val="24"/>
          <w:szCs w:val="24"/>
        </w:rPr>
        <w:t>2,2</w:t>
      </w:r>
      <w:r w:rsidRPr="00842456">
        <w:rPr>
          <w:rFonts w:ascii="Times New Roman" w:hAnsi="Times New Roman" w:cs="Times New Roman"/>
          <w:sz w:val="24"/>
          <w:szCs w:val="24"/>
        </w:rPr>
        <w:t xml:space="preserve"> % и </w:t>
      </w:r>
      <w:r w:rsidR="00E13295">
        <w:rPr>
          <w:rFonts w:ascii="Times New Roman" w:hAnsi="Times New Roman" w:cs="Times New Roman"/>
          <w:sz w:val="24"/>
          <w:szCs w:val="24"/>
        </w:rPr>
        <w:t>2,2</w:t>
      </w:r>
      <w:r w:rsidRPr="00842456">
        <w:rPr>
          <w:rFonts w:ascii="Times New Roman" w:hAnsi="Times New Roman" w:cs="Times New Roman"/>
          <w:sz w:val="24"/>
          <w:szCs w:val="24"/>
        </w:rPr>
        <w:t xml:space="preserve"> % соответственно (2021 год – </w:t>
      </w:r>
      <w:r w:rsidR="00E13295">
        <w:rPr>
          <w:rFonts w:ascii="Times New Roman" w:hAnsi="Times New Roman" w:cs="Times New Roman"/>
          <w:sz w:val="24"/>
          <w:szCs w:val="24"/>
        </w:rPr>
        <w:t>2,3</w:t>
      </w:r>
      <w:r w:rsidRPr="00842456">
        <w:rPr>
          <w:rFonts w:ascii="Times New Roman" w:hAnsi="Times New Roman" w:cs="Times New Roman"/>
          <w:sz w:val="24"/>
          <w:szCs w:val="24"/>
        </w:rPr>
        <w:t xml:space="preserve"> %), к уровню предыдущего периода, общие объемы бюджетных ассигнований, направляемых на исполнение публичных нормативных обязательств, составят 10</w:t>
      </w:r>
      <w:r w:rsidR="00AF54E0">
        <w:rPr>
          <w:rFonts w:ascii="Times New Roman" w:hAnsi="Times New Roman" w:cs="Times New Roman"/>
          <w:sz w:val="24"/>
          <w:szCs w:val="24"/>
        </w:rPr>
        <w:t>2</w:t>
      </w:r>
      <w:r w:rsidRPr="00842456">
        <w:rPr>
          <w:rFonts w:ascii="Times New Roman" w:hAnsi="Times New Roman" w:cs="Times New Roman"/>
          <w:sz w:val="24"/>
          <w:szCs w:val="24"/>
        </w:rPr>
        <w:t>,</w:t>
      </w:r>
      <w:r w:rsidR="00AF54E0">
        <w:rPr>
          <w:rFonts w:ascii="Times New Roman" w:hAnsi="Times New Roman" w:cs="Times New Roman"/>
          <w:sz w:val="24"/>
          <w:szCs w:val="24"/>
        </w:rPr>
        <w:t>9</w:t>
      </w:r>
      <w:r w:rsidRPr="00842456">
        <w:rPr>
          <w:rFonts w:ascii="Times New Roman" w:hAnsi="Times New Roman" w:cs="Times New Roman"/>
          <w:sz w:val="24"/>
          <w:szCs w:val="24"/>
        </w:rPr>
        <w:t xml:space="preserve"> %, 10</w:t>
      </w:r>
      <w:r w:rsidR="00AF54E0">
        <w:rPr>
          <w:rFonts w:ascii="Times New Roman" w:hAnsi="Times New Roman" w:cs="Times New Roman"/>
          <w:sz w:val="24"/>
          <w:szCs w:val="24"/>
        </w:rPr>
        <w:t>2</w:t>
      </w:r>
      <w:r w:rsidRPr="00842456">
        <w:rPr>
          <w:rFonts w:ascii="Times New Roman" w:hAnsi="Times New Roman" w:cs="Times New Roman"/>
          <w:sz w:val="24"/>
          <w:szCs w:val="24"/>
        </w:rPr>
        <w:t>,</w:t>
      </w:r>
      <w:r w:rsidR="00AF54E0">
        <w:rPr>
          <w:rFonts w:ascii="Times New Roman" w:hAnsi="Times New Roman" w:cs="Times New Roman"/>
          <w:sz w:val="24"/>
          <w:szCs w:val="24"/>
        </w:rPr>
        <w:t>8</w:t>
      </w:r>
      <w:r w:rsidRPr="00842456">
        <w:rPr>
          <w:rFonts w:ascii="Times New Roman" w:hAnsi="Times New Roman" w:cs="Times New Roman"/>
          <w:sz w:val="24"/>
          <w:szCs w:val="24"/>
        </w:rPr>
        <w:t xml:space="preserve"> % и 10</w:t>
      </w:r>
      <w:r w:rsidR="00AF54E0">
        <w:rPr>
          <w:rFonts w:ascii="Times New Roman" w:hAnsi="Times New Roman" w:cs="Times New Roman"/>
          <w:sz w:val="24"/>
          <w:szCs w:val="24"/>
        </w:rPr>
        <w:t>2</w:t>
      </w:r>
      <w:r w:rsidRPr="00842456">
        <w:rPr>
          <w:rFonts w:ascii="Times New Roman" w:hAnsi="Times New Roman" w:cs="Times New Roman"/>
          <w:sz w:val="24"/>
          <w:szCs w:val="24"/>
        </w:rPr>
        <w:t>,</w:t>
      </w:r>
      <w:r w:rsidR="00AF54E0">
        <w:rPr>
          <w:rFonts w:ascii="Times New Roman" w:hAnsi="Times New Roman" w:cs="Times New Roman"/>
          <w:sz w:val="24"/>
          <w:szCs w:val="24"/>
        </w:rPr>
        <w:t>8</w:t>
      </w:r>
      <w:r w:rsidRPr="00842456"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14:paraId="5A4E720E" w14:textId="5420E190" w:rsidR="001C7CA5" w:rsidRDefault="001C7CA5" w:rsidP="00AE1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7CA5">
        <w:rPr>
          <w:rFonts w:ascii="Times New Roman" w:hAnsi="Times New Roman" w:cs="Times New Roman"/>
          <w:sz w:val="24"/>
          <w:szCs w:val="24"/>
          <w:lang w:bidi="ru-RU"/>
        </w:rPr>
        <w:t xml:space="preserve">Проектом </w:t>
      </w:r>
      <w:r w:rsidR="005F0883" w:rsidRPr="001C7CA5">
        <w:rPr>
          <w:rFonts w:ascii="Times New Roman" w:hAnsi="Times New Roman" w:cs="Times New Roman"/>
          <w:sz w:val="24"/>
          <w:szCs w:val="24"/>
          <w:lang w:bidi="ru-RU"/>
        </w:rPr>
        <w:t>решения в</w:t>
      </w:r>
      <w:r w:rsidRPr="001C7CA5">
        <w:rPr>
          <w:rFonts w:ascii="Times New Roman" w:hAnsi="Times New Roman" w:cs="Times New Roman"/>
          <w:sz w:val="24"/>
          <w:szCs w:val="24"/>
          <w:lang w:bidi="ru-RU"/>
        </w:rPr>
        <w:t xml:space="preserve"> части публичных нормативных обязательств и иных мер социальной поддержки граждан </w:t>
      </w:r>
      <w:proofErr w:type="spellStart"/>
      <w:r w:rsidR="005F0883" w:rsidRPr="001C7CA5">
        <w:rPr>
          <w:rFonts w:ascii="Times New Roman" w:hAnsi="Times New Roman" w:cs="Times New Roman"/>
          <w:sz w:val="24"/>
          <w:szCs w:val="24"/>
          <w:lang w:bidi="ru-RU"/>
        </w:rPr>
        <w:t>Змеиногорского</w:t>
      </w:r>
      <w:proofErr w:type="spellEnd"/>
      <w:r w:rsidR="005F0883" w:rsidRPr="001C7CA5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  <w:r w:rsidRPr="001C7CA5">
        <w:rPr>
          <w:rFonts w:ascii="Times New Roman" w:hAnsi="Times New Roman" w:cs="Times New Roman"/>
          <w:sz w:val="24"/>
          <w:szCs w:val="24"/>
          <w:lang w:bidi="ru-RU"/>
        </w:rPr>
        <w:t xml:space="preserve"> бюджет сформирован исходя из принципов адресности.</w:t>
      </w:r>
    </w:p>
    <w:p w14:paraId="265A65BF" w14:textId="0911B9E7" w:rsidR="00713F15" w:rsidRPr="00CB7546" w:rsidRDefault="00CB7546" w:rsidP="00AE12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Динамика изменений расходов проекта районного бюджета на 202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и плановый период 202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202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годов к уровню плановых ассигнований, утвержденных решением </w:t>
      </w:r>
      <w:proofErr w:type="spellStart"/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Змеиногорского</w:t>
      </w:r>
      <w:proofErr w:type="spellEnd"/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районного Совета депутатов от 11.12.20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№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65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разрезе разделов классификации расходов бюджетов (в тыс.</w:t>
      </w:r>
      <w:r w:rsidR="0046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</w:t>
      </w:r>
      <w:r w:rsidR="004B78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лей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представлены в таблице</w:t>
      </w:r>
      <w:r w:rsidR="005969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</w:t>
      </w:r>
      <w:r w:rsidR="002362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1380"/>
        <w:gridCol w:w="1941"/>
        <w:gridCol w:w="1408"/>
        <w:gridCol w:w="1287"/>
        <w:gridCol w:w="1176"/>
      </w:tblGrid>
      <w:tr w:rsidR="00B61644" w:rsidRPr="00CB7546" w14:paraId="61F4D996" w14:textId="77777777" w:rsidTr="004B785D">
        <w:trPr>
          <w:trHeight w:val="343"/>
        </w:trPr>
        <w:tc>
          <w:tcPr>
            <w:tcW w:w="3794" w:type="dxa"/>
            <w:gridSpan w:val="2"/>
            <w:vMerge w:val="restart"/>
            <w:shd w:val="clear" w:color="auto" w:fill="auto"/>
            <w:vAlign w:val="center"/>
          </w:tcPr>
          <w:p w14:paraId="74FE2607" w14:textId="77777777" w:rsidR="00B61644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14:paraId="42D42B4C" w14:textId="77777777" w:rsidR="00B61644" w:rsidRDefault="004B785D" w:rsidP="004B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="00B61644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РСД от 11.12.2020 №65</w:t>
            </w:r>
          </w:p>
          <w:p w14:paraId="5A6F5CAF" w14:textId="1E15C113" w:rsidR="004B785D" w:rsidRPr="006E7ACD" w:rsidRDefault="004B785D" w:rsidP="004B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14:paraId="4ED1CEBC" w14:textId="5A50F050" w:rsidR="00B61644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B61644" w:rsidRPr="00CB7546" w14:paraId="639CAB32" w14:textId="77777777" w:rsidTr="004B785D">
        <w:trPr>
          <w:trHeight w:val="567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07656E75" w14:textId="77777777" w:rsidR="00B61644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594B247E" w14:textId="77777777" w:rsidR="00B61644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2C3D323" w14:textId="56C9975B" w:rsidR="00B61644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D87A5A2" w14:textId="2BEC54A9" w:rsidR="00B61644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7E9E900" w14:textId="7FB417AC" w:rsidR="00B61644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CB7546" w:rsidRPr="00CB7546" w14:paraId="1906726A" w14:textId="77777777" w:rsidTr="004B785D">
        <w:tc>
          <w:tcPr>
            <w:tcW w:w="3794" w:type="dxa"/>
            <w:gridSpan w:val="2"/>
            <w:shd w:val="clear" w:color="auto" w:fill="auto"/>
          </w:tcPr>
          <w:p w14:paraId="094C40CA" w14:textId="0A31E8D1" w:rsidR="00CB7546" w:rsidRPr="006E7ACD" w:rsidRDefault="00D758F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Общегосударственные</w:t>
            </w:r>
            <w:r w:rsidR="00CB754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D5E2B12" w14:textId="51833A17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48 060,8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0A73964" w14:textId="1C1E73DB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52 614,8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A5181BB" w14:textId="4593A64B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51 712,4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3EA9297" w14:textId="5BCA2D8C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51 711,8</w:t>
            </w:r>
          </w:p>
        </w:tc>
      </w:tr>
      <w:tr w:rsidR="00CB7546" w:rsidRPr="00CB7546" w14:paraId="14041BCC" w14:textId="77777777" w:rsidTr="004B785D">
        <w:tc>
          <w:tcPr>
            <w:tcW w:w="2414" w:type="dxa"/>
            <w:vMerge w:val="restart"/>
            <w:shd w:val="clear" w:color="auto" w:fill="auto"/>
          </w:tcPr>
          <w:p w14:paraId="276011E5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2B9B3950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7CF27199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BFCFBFB" w14:textId="1FB2F1F6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35BC0B3" w14:textId="3D5D477B" w:rsidR="00CB7546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+4 554,0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61FC57E2" w14:textId="20A8104A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-902,4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8C47689" w14:textId="755EFB83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CB7546" w:rsidRPr="00CB7546" w14:paraId="668F9513" w14:textId="77777777" w:rsidTr="004B785D">
        <w:tc>
          <w:tcPr>
            <w:tcW w:w="2414" w:type="dxa"/>
            <w:vMerge/>
            <w:shd w:val="clear" w:color="auto" w:fill="auto"/>
          </w:tcPr>
          <w:p w14:paraId="7CAB1328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4A0AF29F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10A98CD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2A1B879" w14:textId="77777777" w:rsidR="008E1954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B5EE50B" w14:textId="1F19FA3D" w:rsidR="00CB7546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228584DB" w14:textId="18982040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7467F53" w14:textId="1A2F61AE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B7546" w:rsidRPr="00CB7546" w14:paraId="77C98F63" w14:textId="77777777" w:rsidTr="004B785D">
        <w:tc>
          <w:tcPr>
            <w:tcW w:w="3794" w:type="dxa"/>
            <w:gridSpan w:val="2"/>
            <w:shd w:val="clear" w:color="auto" w:fill="auto"/>
          </w:tcPr>
          <w:p w14:paraId="2D56F8E8" w14:textId="73468429" w:rsidR="00CB7546" w:rsidRPr="006E7ACD" w:rsidRDefault="00D758F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 Национальная</w:t>
            </w:r>
            <w:r w:rsidR="00CB754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C97B18C" w14:textId="7E4E3BB1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2833CD2" w14:textId="70E3CCF0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948,2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FC132F5" w14:textId="05C75303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980,4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1CCC5B6" w14:textId="1882AFF7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1 015,3</w:t>
            </w:r>
          </w:p>
        </w:tc>
      </w:tr>
      <w:tr w:rsidR="00CB7546" w:rsidRPr="00CB7546" w14:paraId="74F62163" w14:textId="77777777" w:rsidTr="004B785D">
        <w:tc>
          <w:tcPr>
            <w:tcW w:w="2414" w:type="dxa"/>
            <w:vMerge w:val="restart"/>
            <w:shd w:val="clear" w:color="auto" w:fill="auto"/>
          </w:tcPr>
          <w:p w14:paraId="0A8EB29E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1F670F5F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4FC57D49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6644830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0323E24" w14:textId="3589BD10" w:rsidR="00CB7546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+3,0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1286C9B7" w14:textId="4814AB90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+32,2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7F534C4" w14:textId="24E89325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+34,9</w:t>
            </w:r>
          </w:p>
        </w:tc>
      </w:tr>
      <w:tr w:rsidR="00CB7546" w:rsidRPr="00CB7546" w14:paraId="1833609E" w14:textId="77777777" w:rsidTr="004B785D">
        <w:tc>
          <w:tcPr>
            <w:tcW w:w="2414" w:type="dxa"/>
            <w:vMerge/>
            <w:shd w:val="clear" w:color="auto" w:fill="auto"/>
          </w:tcPr>
          <w:p w14:paraId="216BB92B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3CAB772B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9079094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22E14C3" w14:textId="03A9D45A" w:rsidR="00CB7546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4CDF5747" w14:textId="316698D6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F2421D9" w14:textId="0E7B76AE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103,6</w:t>
            </w:r>
          </w:p>
        </w:tc>
      </w:tr>
      <w:tr w:rsidR="00CB7546" w:rsidRPr="00CB7546" w14:paraId="0B951A05" w14:textId="77777777" w:rsidTr="004B785D">
        <w:tc>
          <w:tcPr>
            <w:tcW w:w="3794" w:type="dxa"/>
            <w:gridSpan w:val="2"/>
            <w:shd w:val="clear" w:color="auto" w:fill="auto"/>
          </w:tcPr>
          <w:p w14:paraId="060E5EA0" w14:textId="78B70182" w:rsidR="00CB7546" w:rsidRPr="006E7ACD" w:rsidRDefault="00D758F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 Национальная</w:t>
            </w:r>
            <w:r w:rsidR="00CB754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050CFB4" w14:textId="2A6356CF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2 790,7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73D1357" w14:textId="3DFF96CD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2 551,0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D1BE0A0" w14:textId="27267300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2 551,0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8522CF" w14:textId="2F79C1D3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2 551,0</w:t>
            </w:r>
          </w:p>
        </w:tc>
      </w:tr>
      <w:tr w:rsidR="00CB7546" w:rsidRPr="00CB7546" w14:paraId="79EF2035" w14:textId="77777777" w:rsidTr="004B785D">
        <w:tc>
          <w:tcPr>
            <w:tcW w:w="2414" w:type="dxa"/>
            <w:vMerge w:val="restart"/>
            <w:shd w:val="clear" w:color="auto" w:fill="auto"/>
          </w:tcPr>
          <w:p w14:paraId="7213FBD8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03B178FF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4A7B74ED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D417AF7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41751E3" w14:textId="0A26F788" w:rsidR="00CB7546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-239,7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1DAD4A8F" w14:textId="57C05A70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C12024E" w14:textId="03045047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B7546" w:rsidRPr="00CB7546" w14:paraId="6DAA4C73" w14:textId="77777777" w:rsidTr="004B785D">
        <w:tc>
          <w:tcPr>
            <w:tcW w:w="2414" w:type="dxa"/>
            <w:vMerge/>
            <w:shd w:val="clear" w:color="auto" w:fill="auto"/>
          </w:tcPr>
          <w:p w14:paraId="65B38218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3292C1D7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32316E5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FEF14EC" w14:textId="77777777" w:rsidR="008E1954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0604BFC" w14:textId="72728F44" w:rsidR="00CB7546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094FA53E" w14:textId="61ED0B4E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F82F2D2" w14:textId="11BBF354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B7546" w:rsidRPr="00CB7546" w14:paraId="1D223BD0" w14:textId="77777777" w:rsidTr="004B785D">
        <w:tc>
          <w:tcPr>
            <w:tcW w:w="3794" w:type="dxa"/>
            <w:gridSpan w:val="2"/>
            <w:shd w:val="clear" w:color="auto" w:fill="auto"/>
          </w:tcPr>
          <w:p w14:paraId="3943D775" w14:textId="4D382315" w:rsidR="00CB7546" w:rsidRPr="006E7ACD" w:rsidRDefault="00D758F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Национальная</w:t>
            </w:r>
            <w:r w:rsidR="00CB754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экономика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AAD6AC2" w14:textId="1BBC3EC0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11 178,4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E58AB6" w14:textId="21835FD3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16 864,2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6075A3C" w14:textId="3E19BAE0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16 940,4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31D7BC7" w14:textId="40004E3D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17 04</w:t>
            </w:r>
            <w:r w:rsidR="00125A9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25A9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7546" w:rsidRPr="00CB7546" w14:paraId="5C8FFCBB" w14:textId="77777777" w:rsidTr="004B785D">
        <w:tc>
          <w:tcPr>
            <w:tcW w:w="2414" w:type="dxa"/>
            <w:vMerge w:val="restart"/>
            <w:shd w:val="clear" w:color="auto" w:fill="auto"/>
          </w:tcPr>
          <w:p w14:paraId="455D6F15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2C7B6547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14E916CF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D1CB7A6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1BE3AD6" w14:textId="249E7919" w:rsidR="00CB7546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+5 685,8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59E41449" w14:textId="550758DD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+76,2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DEB079E" w14:textId="11CB9CE0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+108,6</w:t>
            </w:r>
          </w:p>
        </w:tc>
      </w:tr>
      <w:tr w:rsidR="00CB7546" w:rsidRPr="00CB7546" w14:paraId="1E1914D0" w14:textId="77777777" w:rsidTr="004B785D">
        <w:tc>
          <w:tcPr>
            <w:tcW w:w="2414" w:type="dxa"/>
            <w:vMerge/>
            <w:shd w:val="clear" w:color="auto" w:fill="auto"/>
          </w:tcPr>
          <w:p w14:paraId="1ADF84F3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0BFC3127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4F65498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DA470C4" w14:textId="77777777" w:rsidR="008E1954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3F2A155" w14:textId="2B447E0D" w:rsidR="00CB7546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150,9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5E23F3DF" w14:textId="2519BB70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100,5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44FA27B" w14:textId="6A1C07E4" w:rsidR="00CB7546" w:rsidRPr="006E7ACD" w:rsidRDefault="008E195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CB7546" w:rsidRPr="00CB7546" w14:paraId="441CEB11" w14:textId="77777777" w:rsidTr="004B785D">
        <w:tc>
          <w:tcPr>
            <w:tcW w:w="3794" w:type="dxa"/>
            <w:gridSpan w:val="2"/>
            <w:shd w:val="clear" w:color="auto" w:fill="auto"/>
          </w:tcPr>
          <w:p w14:paraId="43403805" w14:textId="5FB8292E" w:rsidR="00CB7546" w:rsidRPr="006E7ACD" w:rsidRDefault="0046183A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="00D758F4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="00CB754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коммунальное хозяйство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1B1E419" w14:textId="1D681B5F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142 051,6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088431C" w14:textId="60E4927F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112 802,9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6837392" w14:textId="16983116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6 620,0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BF57F2E" w14:textId="1AAE628E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2 620,0</w:t>
            </w:r>
          </w:p>
        </w:tc>
      </w:tr>
      <w:tr w:rsidR="00CB7546" w:rsidRPr="00CB7546" w14:paraId="4BBDF058" w14:textId="77777777" w:rsidTr="004B785D">
        <w:tc>
          <w:tcPr>
            <w:tcW w:w="2414" w:type="dxa"/>
            <w:vMerge w:val="restart"/>
            <w:shd w:val="clear" w:color="auto" w:fill="auto"/>
          </w:tcPr>
          <w:p w14:paraId="2472BF9F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612E056F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3D9368E3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B2BA614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48F3066" w14:textId="67A07C8C" w:rsidR="00CB7546" w:rsidRPr="006E7ACD" w:rsidRDefault="008E195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-29 248,7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74407871" w14:textId="450F4494" w:rsidR="00CB7546" w:rsidRPr="006E7ACD" w:rsidRDefault="008F6122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-106 182,9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8597A83" w14:textId="61991A0D" w:rsidR="00CB7546" w:rsidRPr="006E7ACD" w:rsidRDefault="008F6122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-4 000,0</w:t>
            </w:r>
          </w:p>
        </w:tc>
      </w:tr>
      <w:tr w:rsidR="00CB7546" w:rsidRPr="00CB7546" w14:paraId="4C161464" w14:textId="77777777" w:rsidTr="004B785D">
        <w:tc>
          <w:tcPr>
            <w:tcW w:w="2414" w:type="dxa"/>
            <w:vMerge/>
            <w:shd w:val="clear" w:color="auto" w:fill="auto"/>
          </w:tcPr>
          <w:p w14:paraId="50BA4A5E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15C3CF4B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3F42D3E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C4217D7" w14:textId="77777777" w:rsidR="008F6122" w:rsidRPr="006E7ACD" w:rsidRDefault="008F6122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7D9B63E" w14:textId="4FBACC72" w:rsidR="00CB7546" w:rsidRPr="006E7ACD" w:rsidRDefault="008F6122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36313FF7" w14:textId="6D900519" w:rsidR="00CB7546" w:rsidRPr="006E7ACD" w:rsidRDefault="008F6122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A6FBF99" w14:textId="7CF81F57" w:rsidR="00CB7546" w:rsidRPr="006E7ACD" w:rsidRDefault="008F6122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CB7546" w:rsidRPr="00CB7546" w14:paraId="5CBC3F61" w14:textId="77777777" w:rsidTr="004B785D">
        <w:tc>
          <w:tcPr>
            <w:tcW w:w="3794" w:type="dxa"/>
            <w:gridSpan w:val="2"/>
            <w:shd w:val="clear" w:color="auto" w:fill="auto"/>
          </w:tcPr>
          <w:p w14:paraId="061928EF" w14:textId="77777777" w:rsidR="00CB7546" w:rsidRPr="006E7ACD" w:rsidRDefault="0046183A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 </w:t>
            </w:r>
            <w:r w:rsidR="00CB754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E43FBD2" w14:textId="4EEC4640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291 355,2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1205418" w14:textId="17A2BDA7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301 251,0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470E63" w14:textId="714C3011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295 525,5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FFB47F" w14:textId="774BE254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296 819,9</w:t>
            </w:r>
          </w:p>
        </w:tc>
      </w:tr>
      <w:tr w:rsidR="00CB7546" w:rsidRPr="00CB7546" w14:paraId="470B72AF" w14:textId="77777777" w:rsidTr="004B785D">
        <w:tc>
          <w:tcPr>
            <w:tcW w:w="2414" w:type="dxa"/>
            <w:vMerge w:val="restart"/>
            <w:shd w:val="clear" w:color="auto" w:fill="auto"/>
          </w:tcPr>
          <w:p w14:paraId="3CD864E0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54A2A9C9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7F5857A3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B26FD53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1D155C3" w14:textId="75CC7E0A" w:rsidR="00CB7546" w:rsidRPr="006E7ACD" w:rsidRDefault="008F6122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+9 895,8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76D3D003" w14:textId="0EDB61CB" w:rsidR="00CB7546" w:rsidRPr="006E7ACD" w:rsidRDefault="008F6122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-5 725,5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6DFE971" w14:textId="01D9C2BB" w:rsidR="00CB7546" w:rsidRPr="006E7ACD" w:rsidRDefault="008F6122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+1 294,4</w:t>
            </w:r>
          </w:p>
        </w:tc>
      </w:tr>
      <w:tr w:rsidR="00CB7546" w:rsidRPr="00CB7546" w14:paraId="04FD87D0" w14:textId="77777777" w:rsidTr="004B785D">
        <w:tc>
          <w:tcPr>
            <w:tcW w:w="2414" w:type="dxa"/>
            <w:vMerge/>
            <w:shd w:val="clear" w:color="auto" w:fill="auto"/>
          </w:tcPr>
          <w:p w14:paraId="1D3B8D3A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10A5A1E5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D408E08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2BE7E0B" w14:textId="77777777" w:rsidR="008F6122" w:rsidRPr="006E7ACD" w:rsidRDefault="008F6122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62CDB19" w14:textId="4F678DFA" w:rsidR="00CB7546" w:rsidRPr="006E7ACD" w:rsidRDefault="008F6122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71DE0D8B" w14:textId="14A7A286" w:rsidR="00CB7546" w:rsidRPr="006E7ACD" w:rsidRDefault="008F6122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EBA87ED" w14:textId="05FAD3A8" w:rsidR="00CB7546" w:rsidRPr="006E7ACD" w:rsidRDefault="008F6122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CB7546" w:rsidRPr="00CB7546" w14:paraId="3050CA4D" w14:textId="77777777" w:rsidTr="004B785D">
        <w:tc>
          <w:tcPr>
            <w:tcW w:w="3794" w:type="dxa"/>
            <w:gridSpan w:val="2"/>
            <w:shd w:val="clear" w:color="auto" w:fill="auto"/>
          </w:tcPr>
          <w:p w14:paraId="0D4FDBA8" w14:textId="19DE2802" w:rsidR="00CB7546" w:rsidRPr="006E7ACD" w:rsidRDefault="00D758F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 Культура</w:t>
            </w:r>
            <w:r w:rsidR="00CB754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кинематографиях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BAA6C23" w14:textId="261AB085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27 452,2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40345B7" w14:textId="0E5D6CFB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28 986,0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C9676DD" w14:textId="4493FDF9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28 586,1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35AE003" w14:textId="7B6E4594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28 586,1</w:t>
            </w:r>
          </w:p>
        </w:tc>
      </w:tr>
      <w:tr w:rsidR="00CB7546" w:rsidRPr="00CB7546" w14:paraId="21AE36DB" w14:textId="77777777" w:rsidTr="004B785D">
        <w:tc>
          <w:tcPr>
            <w:tcW w:w="2414" w:type="dxa"/>
            <w:vMerge w:val="restart"/>
            <w:shd w:val="clear" w:color="auto" w:fill="auto"/>
          </w:tcPr>
          <w:p w14:paraId="266DC570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5C3C2EE1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0BDF5BBD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2CF07A7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B6548AB" w14:textId="7ECE5B76" w:rsidR="00CB7546" w:rsidRPr="006E7ACD" w:rsidRDefault="008F6122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+1 533,8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67A18808" w14:textId="5DD2118A" w:rsidR="00CB7546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-399,9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AEC98C9" w14:textId="52793B24" w:rsidR="00CB7546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B7546" w:rsidRPr="00CB7546" w14:paraId="2FE1C265" w14:textId="77777777" w:rsidTr="004B785D">
        <w:tc>
          <w:tcPr>
            <w:tcW w:w="2414" w:type="dxa"/>
            <w:vMerge/>
            <w:shd w:val="clear" w:color="auto" w:fill="auto"/>
          </w:tcPr>
          <w:p w14:paraId="337B2F40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17D06CDD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1ED201F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9CED6DD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8FDA932" w14:textId="4A682F0D" w:rsidR="008F6122" w:rsidRPr="006E7ACD" w:rsidRDefault="008F6122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26509A3D" w14:textId="42723018" w:rsidR="00CB7546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D39DD0A" w14:textId="0798D143" w:rsidR="00CB7546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B7546" w:rsidRPr="00CB7546" w14:paraId="591A3733" w14:textId="77777777" w:rsidTr="004B785D">
        <w:tc>
          <w:tcPr>
            <w:tcW w:w="3794" w:type="dxa"/>
            <w:gridSpan w:val="2"/>
            <w:shd w:val="clear" w:color="auto" w:fill="auto"/>
          </w:tcPr>
          <w:p w14:paraId="02EB569D" w14:textId="73143EEA" w:rsidR="00CB7546" w:rsidRPr="006E7ACD" w:rsidRDefault="00D758F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Социальная</w:t>
            </w:r>
            <w:r w:rsidR="00CB754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политика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966882C" w14:textId="754827BC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15 824,4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D82D03D" w14:textId="09341DBA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13 445,1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E7B6CE1" w14:textId="4517488D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13 446,1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0CE0D6" w14:textId="374A9A7A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13 446,3</w:t>
            </w:r>
          </w:p>
        </w:tc>
      </w:tr>
      <w:tr w:rsidR="00CB7546" w:rsidRPr="00CB7546" w14:paraId="1675BC12" w14:textId="77777777" w:rsidTr="004B785D">
        <w:tc>
          <w:tcPr>
            <w:tcW w:w="2414" w:type="dxa"/>
            <w:vMerge w:val="restart"/>
            <w:shd w:val="clear" w:color="auto" w:fill="auto"/>
          </w:tcPr>
          <w:p w14:paraId="5DC487FA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57A1639A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6576E65B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D7021FA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1D44364" w14:textId="24C1758C" w:rsidR="00CB7546" w:rsidRPr="006E7ACD" w:rsidRDefault="00290C0C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-2 379,3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772A4FC8" w14:textId="36904FFA" w:rsidR="00CB7546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D43A09F" w14:textId="059115CA" w:rsidR="00CB7546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+0,2</w:t>
            </w:r>
          </w:p>
        </w:tc>
      </w:tr>
      <w:tr w:rsidR="00CB7546" w:rsidRPr="00CB7546" w14:paraId="528745C9" w14:textId="77777777" w:rsidTr="004B785D">
        <w:tc>
          <w:tcPr>
            <w:tcW w:w="2414" w:type="dxa"/>
            <w:vMerge/>
            <w:shd w:val="clear" w:color="auto" w:fill="auto"/>
          </w:tcPr>
          <w:p w14:paraId="3DBCBCE1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0CA6E260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9474028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33555B4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69B3C8B" w14:textId="076C1948" w:rsidR="00290C0C" w:rsidRPr="006E7ACD" w:rsidRDefault="00290C0C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1C6E7804" w14:textId="2B26F2C7" w:rsidR="00CB7546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4FEEAEC" w14:textId="7279EBDB" w:rsidR="00CB7546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B7546" w:rsidRPr="00CB7546" w14:paraId="08D68D11" w14:textId="77777777" w:rsidTr="004B785D">
        <w:tc>
          <w:tcPr>
            <w:tcW w:w="3794" w:type="dxa"/>
            <w:gridSpan w:val="2"/>
            <w:shd w:val="clear" w:color="auto" w:fill="auto"/>
          </w:tcPr>
          <w:p w14:paraId="2A8D18FF" w14:textId="69A5BFEF" w:rsidR="00CB7546" w:rsidRPr="006E7ACD" w:rsidRDefault="00D758F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Физическая</w:t>
            </w:r>
            <w:r w:rsidR="00CB7546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культура и спорт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204B479" w14:textId="6C88438C" w:rsidR="00CB7546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15 545,8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98C4487" w14:textId="4596164E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16 132,0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52D95DB" w14:textId="111836A8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15 982,7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0DAE6D7" w14:textId="10D380DB" w:rsidR="00CB7546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15 982,7</w:t>
            </w:r>
          </w:p>
        </w:tc>
      </w:tr>
      <w:tr w:rsidR="00CB7546" w:rsidRPr="00CB7546" w14:paraId="01A95692" w14:textId="77777777" w:rsidTr="004B785D">
        <w:tc>
          <w:tcPr>
            <w:tcW w:w="2414" w:type="dxa"/>
            <w:vMerge w:val="restart"/>
            <w:shd w:val="clear" w:color="auto" w:fill="auto"/>
          </w:tcPr>
          <w:p w14:paraId="29EE792D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3CAB8F6F" w14:textId="77777777" w:rsidR="00CA01A9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1CAA783B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2D34048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D55E3A0" w14:textId="30535110" w:rsidR="00CB7546" w:rsidRPr="006E7ACD" w:rsidRDefault="00290C0C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+586,2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330A1FF5" w14:textId="0BDACB05" w:rsidR="00CB7546" w:rsidRPr="006E7ACD" w:rsidRDefault="001C1DCE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-149,3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678C1A3" w14:textId="16AAE40B" w:rsidR="00CB7546" w:rsidRPr="006E7ACD" w:rsidRDefault="001C1DCE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B7546" w:rsidRPr="00CB7546" w14:paraId="4319E6BD" w14:textId="77777777" w:rsidTr="004B785D">
        <w:trPr>
          <w:trHeight w:val="434"/>
        </w:trPr>
        <w:tc>
          <w:tcPr>
            <w:tcW w:w="2414" w:type="dxa"/>
            <w:vMerge/>
            <w:shd w:val="clear" w:color="auto" w:fill="auto"/>
          </w:tcPr>
          <w:p w14:paraId="586AD609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15A1FD8D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288C6D8" w14:textId="77777777" w:rsidR="00CB7546" w:rsidRPr="006E7ACD" w:rsidRDefault="00CB7546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C5A1C14" w14:textId="682B835D" w:rsidR="00CB7546" w:rsidRPr="006E7ACD" w:rsidRDefault="001C1DC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07F417D7" w14:textId="3465D24F" w:rsidR="00CB7546" w:rsidRPr="006E7ACD" w:rsidRDefault="001C1DCE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A434E26" w14:textId="50C832E7" w:rsidR="00CB7546" w:rsidRPr="006E7ACD" w:rsidRDefault="001C1DCE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A01A9" w:rsidRPr="00CB7546" w14:paraId="28EF0BBC" w14:textId="77777777" w:rsidTr="004B785D">
        <w:trPr>
          <w:trHeight w:val="276"/>
        </w:trPr>
        <w:tc>
          <w:tcPr>
            <w:tcW w:w="3794" w:type="dxa"/>
            <w:gridSpan w:val="2"/>
            <w:shd w:val="clear" w:color="auto" w:fill="auto"/>
          </w:tcPr>
          <w:p w14:paraId="53B5BFD1" w14:textId="0B0D1834" w:rsidR="00CA01A9" w:rsidRPr="006E7ACD" w:rsidRDefault="00D758F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Средства</w:t>
            </w:r>
            <w:r w:rsidR="00CA01A9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массовой информации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E8CA8FC" w14:textId="4C84FF5C" w:rsidR="00CA01A9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53BD99C" w14:textId="29E29212" w:rsidR="00CA01A9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14181E80" w14:textId="1D02FAFF" w:rsidR="00CA01A9" w:rsidRPr="006E7ACD" w:rsidRDefault="004B494E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C56CC78" w14:textId="1663CD46" w:rsidR="00CA01A9" w:rsidRPr="006E7ACD" w:rsidRDefault="004B494E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A01A9" w:rsidRPr="00CB7546" w14:paraId="36E835EE" w14:textId="77777777" w:rsidTr="004B785D">
        <w:trPr>
          <w:trHeight w:val="276"/>
        </w:trPr>
        <w:tc>
          <w:tcPr>
            <w:tcW w:w="2414" w:type="dxa"/>
            <w:vMerge w:val="restart"/>
            <w:shd w:val="clear" w:color="auto" w:fill="auto"/>
          </w:tcPr>
          <w:p w14:paraId="75A1F3C0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6110FF63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642275DE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910BDFC" w14:textId="4A5A132A" w:rsidR="00CA01A9" w:rsidRPr="006E7ACD" w:rsidRDefault="00290C0C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2553B73" w14:textId="7C9E1922" w:rsidR="00CA01A9" w:rsidRPr="006E7ACD" w:rsidRDefault="00290C0C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0AD66886" w14:textId="58371640" w:rsidR="00CA01A9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E748391" w14:textId="545D7A7A" w:rsidR="00CA01A9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A01A9" w:rsidRPr="00CB7546" w14:paraId="27EC5F8C" w14:textId="77777777" w:rsidTr="004B785D">
        <w:trPr>
          <w:trHeight w:val="256"/>
        </w:trPr>
        <w:tc>
          <w:tcPr>
            <w:tcW w:w="2414" w:type="dxa"/>
            <w:vMerge/>
            <w:shd w:val="clear" w:color="auto" w:fill="auto"/>
          </w:tcPr>
          <w:p w14:paraId="0569C6A7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45F6AA51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2F0C15D" w14:textId="2130835F" w:rsidR="00CA01A9" w:rsidRPr="006E7ACD" w:rsidRDefault="00290C0C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936E1C2" w14:textId="5D2CA050" w:rsidR="00CA01A9" w:rsidRPr="006E7ACD" w:rsidRDefault="00290C0C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197F8235" w14:textId="140EFDDF" w:rsidR="00CA01A9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BB2DD9B" w14:textId="1E2E2191" w:rsidR="00CA01A9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A01A9" w:rsidRPr="00CB7546" w14:paraId="2CED060D" w14:textId="77777777" w:rsidTr="004B785D">
        <w:tc>
          <w:tcPr>
            <w:tcW w:w="3794" w:type="dxa"/>
            <w:gridSpan w:val="2"/>
            <w:shd w:val="clear" w:color="auto" w:fill="auto"/>
          </w:tcPr>
          <w:p w14:paraId="321A4857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Обслуживание государственного и муниципального долга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555FA36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E6CC3D5" w14:textId="2AA2D165" w:rsidR="00CA01A9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DA19087" w14:textId="407134E0" w:rsidR="00CA01A9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327630" w14:textId="5DAB1A5D" w:rsidR="00CA01A9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A01A9" w:rsidRPr="00CB7546" w14:paraId="51E51471" w14:textId="77777777" w:rsidTr="004B785D">
        <w:tc>
          <w:tcPr>
            <w:tcW w:w="2414" w:type="dxa"/>
            <w:vMerge w:val="restart"/>
            <w:shd w:val="clear" w:color="auto" w:fill="auto"/>
          </w:tcPr>
          <w:p w14:paraId="1C0DE8CE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5CA8F6A2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590A8FD9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53D605C" w14:textId="6A136DF5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1EA66BD0" w14:textId="09C07C8D" w:rsidR="00CA01A9" w:rsidRPr="006E7ACD" w:rsidRDefault="00290C0C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7182BB7D" w14:textId="3ADD14C4" w:rsidR="00CA01A9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F5F9BB4" w14:textId="690DBA2B" w:rsidR="00CA01A9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A01A9" w:rsidRPr="00CB7546" w14:paraId="6487E765" w14:textId="77777777" w:rsidTr="004B785D">
        <w:tc>
          <w:tcPr>
            <w:tcW w:w="2414" w:type="dxa"/>
            <w:vMerge/>
            <w:shd w:val="clear" w:color="auto" w:fill="auto"/>
          </w:tcPr>
          <w:p w14:paraId="5C4E1AE6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3B6AE051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E2C5972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84051E0" w14:textId="77777777" w:rsidR="00290C0C" w:rsidRPr="006E7ACD" w:rsidRDefault="00290C0C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67031F8" w14:textId="334C114C" w:rsidR="00CA01A9" w:rsidRPr="006E7ACD" w:rsidRDefault="00290C0C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2939E2D8" w14:textId="0057226F" w:rsidR="00CA01A9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CC03397" w14:textId="5F53F788" w:rsidR="00CA01A9" w:rsidRPr="006E7ACD" w:rsidRDefault="00290C0C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A01A9" w:rsidRPr="00CB7546" w14:paraId="76825C69" w14:textId="77777777" w:rsidTr="004B785D">
        <w:trPr>
          <w:trHeight w:val="230"/>
        </w:trPr>
        <w:tc>
          <w:tcPr>
            <w:tcW w:w="3794" w:type="dxa"/>
            <w:gridSpan w:val="2"/>
            <w:shd w:val="clear" w:color="auto" w:fill="auto"/>
          </w:tcPr>
          <w:p w14:paraId="4CC4E8BB" w14:textId="3DB07544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 Межбюджетные трансферты общего </w:t>
            </w:r>
            <w:r w:rsidR="00D758F4"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характера бюджетам</w:t>
            </w: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субъектов РФ и муниципальных образований 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9211C02" w14:textId="4127C9F6" w:rsidR="00CA01A9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9 295,3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63C5CE8" w14:textId="424E503E" w:rsidR="00CA01A9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8 596,1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4C50481" w14:textId="032B2613" w:rsidR="00CA01A9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8 291,0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54A82A2" w14:textId="426C2F11" w:rsidR="00CA01A9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8 270,0</w:t>
            </w:r>
          </w:p>
        </w:tc>
      </w:tr>
      <w:tr w:rsidR="00CA01A9" w:rsidRPr="00CB7546" w14:paraId="0763D188" w14:textId="77777777" w:rsidTr="004B785D">
        <w:trPr>
          <w:trHeight w:val="233"/>
        </w:trPr>
        <w:tc>
          <w:tcPr>
            <w:tcW w:w="2414" w:type="dxa"/>
            <w:vMerge w:val="restart"/>
            <w:shd w:val="clear" w:color="auto" w:fill="auto"/>
          </w:tcPr>
          <w:p w14:paraId="02202701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2684F269" w14:textId="3E3037F2" w:rsidR="00195994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380" w:type="dxa"/>
            <w:shd w:val="clear" w:color="auto" w:fill="auto"/>
          </w:tcPr>
          <w:p w14:paraId="55545D98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0976A96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BE0B237" w14:textId="5CA115B0" w:rsidR="00CA01A9" w:rsidRPr="006E7ACD" w:rsidRDefault="001C1DC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-699,2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2621CAE3" w14:textId="6015CB07" w:rsidR="00CA01A9" w:rsidRPr="006E7ACD" w:rsidRDefault="001C1DCE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-305,1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971374F" w14:textId="6A416545" w:rsidR="00CA01A9" w:rsidRPr="006E7ACD" w:rsidRDefault="001C1DCE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-21,0</w:t>
            </w:r>
          </w:p>
        </w:tc>
      </w:tr>
      <w:tr w:rsidR="00CA01A9" w:rsidRPr="00CB7546" w14:paraId="5B904B4C" w14:textId="77777777" w:rsidTr="004B785D">
        <w:trPr>
          <w:trHeight w:val="566"/>
        </w:trPr>
        <w:tc>
          <w:tcPr>
            <w:tcW w:w="2414" w:type="dxa"/>
            <w:vMerge/>
            <w:shd w:val="clear" w:color="auto" w:fill="auto"/>
          </w:tcPr>
          <w:p w14:paraId="1B69FD64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14:paraId="4C2A9488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941" w:type="dxa"/>
            <w:shd w:val="clear" w:color="auto" w:fill="auto"/>
          </w:tcPr>
          <w:p w14:paraId="18910FE2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14:paraId="1520B48F" w14:textId="77777777" w:rsidR="001C1DCE" w:rsidRPr="006E7ACD" w:rsidRDefault="001C1DC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82F4C10" w14:textId="75F00C9C" w:rsidR="00CA01A9" w:rsidRPr="006E7ACD" w:rsidRDefault="001C1DC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4985FCD8" w14:textId="70A9E7E1" w:rsidR="00CA01A9" w:rsidRPr="006E7ACD" w:rsidRDefault="001C1DCE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441CE33" w14:textId="7863EEF0" w:rsidR="00CA01A9" w:rsidRPr="006E7ACD" w:rsidRDefault="001C1DCE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195994" w:rsidRPr="00CB7546" w14:paraId="7F461212" w14:textId="77777777" w:rsidTr="004B785D">
        <w:trPr>
          <w:trHeight w:val="257"/>
        </w:trPr>
        <w:tc>
          <w:tcPr>
            <w:tcW w:w="3794" w:type="dxa"/>
            <w:gridSpan w:val="2"/>
            <w:shd w:val="clear" w:color="auto" w:fill="auto"/>
          </w:tcPr>
          <w:p w14:paraId="79CBE3F4" w14:textId="48BC0E9F" w:rsidR="00195994" w:rsidRPr="006E7ACD" w:rsidRDefault="0019599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941" w:type="dxa"/>
            <w:shd w:val="clear" w:color="auto" w:fill="auto"/>
          </w:tcPr>
          <w:p w14:paraId="1DF50E10" w14:textId="561DE40C" w:rsidR="00195994" w:rsidRPr="006E7ACD" w:rsidRDefault="0019599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14:paraId="5D29508E" w14:textId="53C29300" w:rsidR="00195994" w:rsidRPr="006E7ACD" w:rsidRDefault="0019599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15044223" w14:textId="54C9A077" w:rsidR="00195994" w:rsidRPr="006E7ACD" w:rsidRDefault="0019599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5 746,2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F69F76E" w14:textId="0C6856AF" w:rsidR="00195994" w:rsidRPr="006E7ACD" w:rsidRDefault="00195994" w:rsidP="00AE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11 590,7</w:t>
            </w:r>
          </w:p>
        </w:tc>
      </w:tr>
      <w:tr w:rsidR="00CA01A9" w:rsidRPr="00CA01A9" w14:paraId="5FC53CA0" w14:textId="77777777" w:rsidTr="004B785D">
        <w:trPr>
          <w:trHeight w:val="569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49A59B78" w14:textId="77777777" w:rsidR="00CA01A9" w:rsidRPr="006E7ACD" w:rsidRDefault="00CA01A9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14A23E8" w14:textId="00DC7FAD" w:rsidR="00CA01A9" w:rsidRPr="006E7ACD" w:rsidRDefault="00B6164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bookmarkStart w:id="25" w:name="_Hlk88483499"/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564 509,</w:t>
            </w:r>
            <w:bookmarkEnd w:id="25"/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45068E7" w14:textId="39BF3680" w:rsidR="00CA01A9" w:rsidRPr="006E7ACD" w:rsidRDefault="004B494E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6" w:name="_Hlk88483414"/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554 201,3</w:t>
            </w:r>
            <w:bookmarkEnd w:id="26"/>
          </w:p>
        </w:tc>
        <w:tc>
          <w:tcPr>
            <w:tcW w:w="1287" w:type="dxa"/>
            <w:shd w:val="clear" w:color="auto" w:fill="auto"/>
            <w:vAlign w:val="center"/>
          </w:tcPr>
          <w:p w14:paraId="5BD535DD" w14:textId="0FBB4D52" w:rsidR="00CA01A9" w:rsidRPr="006E7ACD" w:rsidRDefault="0019599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446 391,8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D805839" w14:textId="50FD5E43" w:rsidR="00CA01A9" w:rsidRPr="006E7ACD" w:rsidRDefault="00195994" w:rsidP="00AE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449 652,8</w:t>
            </w:r>
          </w:p>
        </w:tc>
      </w:tr>
    </w:tbl>
    <w:p w14:paraId="2CB3AFA0" w14:textId="15D6B6E2" w:rsidR="00CB7546" w:rsidRPr="00F12651" w:rsidRDefault="00CB7546" w:rsidP="00AE12D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202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проектом решения на 202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вносятся изменения по 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классификации расходов бюджета. </w:t>
      </w:r>
      <w:r w:rsidRPr="001607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предусматривается </w:t>
      </w:r>
      <w:r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12651"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разделам на общую </w:t>
      </w:r>
      <w:r w:rsidR="00F5505E"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22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/>
        </w:rPr>
        <w:t> 258,6</w:t>
      </w:r>
      <w:r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по 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сумму </w:t>
      </w:r>
      <w:r w:rsidR="00F5505E">
        <w:rPr>
          <w:rFonts w:ascii="Times New Roman" w:eastAsia="Times New Roman" w:hAnsi="Times New Roman" w:cs="Times New Roman"/>
          <w:sz w:val="24"/>
          <w:szCs w:val="24"/>
          <w:lang w:eastAsia="ru-RU"/>
        </w:rPr>
        <w:t>32 566,9</w:t>
      </w:r>
      <w:r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D85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изменятся по 1 разделу</w:t>
      </w:r>
      <w:r w:rsidR="00D8514F" w:rsidRPr="00D8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D2D" w:rsidRPr="00D8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8C3" w:rsidRPr="00D8514F">
        <w:rPr>
          <w:rFonts w:ascii="Times New Roman" w:hAnsi="Times New Roman" w:cs="Times New Roman"/>
          <w:sz w:val="24"/>
          <w:szCs w:val="24"/>
        </w:rPr>
        <w:t>Б</w:t>
      </w:r>
      <w:r w:rsidR="00B23D2D" w:rsidRPr="00D8514F">
        <w:rPr>
          <w:rFonts w:ascii="Times New Roman" w:hAnsi="Times New Roman" w:cs="Times New Roman"/>
          <w:sz w:val="24"/>
          <w:szCs w:val="24"/>
        </w:rPr>
        <w:t>юджетные ассигнования на 202</w:t>
      </w:r>
      <w:r w:rsidR="00F5505E">
        <w:rPr>
          <w:rFonts w:ascii="Times New Roman" w:hAnsi="Times New Roman" w:cs="Times New Roman"/>
          <w:sz w:val="24"/>
          <w:szCs w:val="24"/>
        </w:rPr>
        <w:t>3</w:t>
      </w:r>
      <w:r w:rsidR="00B23D2D" w:rsidRPr="00D8514F">
        <w:rPr>
          <w:rFonts w:ascii="Times New Roman" w:hAnsi="Times New Roman" w:cs="Times New Roman"/>
          <w:sz w:val="24"/>
          <w:szCs w:val="24"/>
        </w:rPr>
        <w:t xml:space="preserve"> год </w:t>
      </w:r>
      <w:r w:rsidR="00B23D2D" w:rsidRPr="00DA4D0C">
        <w:rPr>
          <w:rFonts w:ascii="Times New Roman" w:hAnsi="Times New Roman" w:cs="Times New Roman"/>
          <w:sz w:val="24"/>
          <w:szCs w:val="24"/>
        </w:rPr>
        <w:t>воз</w:t>
      </w:r>
      <w:r w:rsidR="00B23D2D" w:rsidRPr="00D8514F">
        <w:rPr>
          <w:rFonts w:ascii="Times New Roman" w:hAnsi="Times New Roman" w:cs="Times New Roman"/>
          <w:sz w:val="24"/>
          <w:szCs w:val="24"/>
        </w:rPr>
        <w:t xml:space="preserve">растут по </w:t>
      </w:r>
      <w:r w:rsidR="004378C3" w:rsidRPr="00D8514F">
        <w:rPr>
          <w:rFonts w:ascii="Times New Roman" w:hAnsi="Times New Roman" w:cs="Times New Roman"/>
          <w:sz w:val="24"/>
          <w:szCs w:val="24"/>
        </w:rPr>
        <w:t>3</w:t>
      </w:r>
      <w:r w:rsidR="00B23D2D" w:rsidRPr="00D8514F">
        <w:rPr>
          <w:rFonts w:ascii="Times New Roman" w:hAnsi="Times New Roman" w:cs="Times New Roman"/>
          <w:sz w:val="24"/>
          <w:szCs w:val="24"/>
        </w:rPr>
        <w:t xml:space="preserve"> разделам </w:t>
      </w:r>
      <w:r w:rsidR="004378C3" w:rsidRPr="00D8514F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DA4D0C">
        <w:rPr>
          <w:rFonts w:ascii="Times New Roman" w:hAnsi="Times New Roman" w:cs="Times New Roman"/>
          <w:sz w:val="24"/>
          <w:szCs w:val="24"/>
        </w:rPr>
        <w:t>109,4</w:t>
      </w:r>
      <w:r w:rsidR="004378C3" w:rsidRPr="00D8514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23D2D" w:rsidRPr="00D8514F">
        <w:rPr>
          <w:rFonts w:ascii="Times New Roman" w:hAnsi="Times New Roman" w:cs="Times New Roman"/>
          <w:sz w:val="24"/>
          <w:szCs w:val="24"/>
        </w:rPr>
        <w:t xml:space="preserve">, сократятся – по </w:t>
      </w:r>
      <w:r w:rsidR="00DA4D0C">
        <w:rPr>
          <w:rFonts w:ascii="Times New Roman" w:hAnsi="Times New Roman" w:cs="Times New Roman"/>
          <w:sz w:val="24"/>
          <w:szCs w:val="24"/>
        </w:rPr>
        <w:t>6</w:t>
      </w:r>
      <w:r w:rsidR="00B23D2D" w:rsidRPr="00D8514F">
        <w:rPr>
          <w:rFonts w:ascii="Times New Roman" w:hAnsi="Times New Roman" w:cs="Times New Roman"/>
          <w:sz w:val="24"/>
          <w:szCs w:val="24"/>
        </w:rPr>
        <w:t xml:space="preserve"> разделам </w:t>
      </w:r>
      <w:r w:rsidR="004378C3" w:rsidRPr="00D8514F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DA4D0C">
        <w:rPr>
          <w:rFonts w:ascii="Times New Roman" w:hAnsi="Times New Roman" w:cs="Times New Roman"/>
          <w:sz w:val="24"/>
          <w:szCs w:val="24"/>
        </w:rPr>
        <w:t>113 665,1</w:t>
      </w:r>
      <w:r w:rsidR="004378C3" w:rsidRPr="00D8514F">
        <w:rPr>
          <w:rFonts w:ascii="Times New Roman" w:hAnsi="Times New Roman" w:cs="Times New Roman"/>
          <w:sz w:val="24"/>
          <w:szCs w:val="24"/>
        </w:rPr>
        <w:t>тыс. рублей</w:t>
      </w:r>
      <w:r w:rsidR="00B23D2D" w:rsidRPr="00D8514F">
        <w:rPr>
          <w:rFonts w:ascii="Times New Roman" w:hAnsi="Times New Roman" w:cs="Times New Roman"/>
          <w:sz w:val="24"/>
          <w:szCs w:val="24"/>
        </w:rPr>
        <w:t>,</w:t>
      </w:r>
      <w:r w:rsidR="00D8514F" w:rsidRPr="00D8514F">
        <w:rPr>
          <w:rFonts w:ascii="Times New Roman" w:hAnsi="Times New Roman" w:cs="Times New Roman"/>
          <w:sz w:val="24"/>
          <w:szCs w:val="24"/>
        </w:rPr>
        <w:t xml:space="preserve"> не изменятся по </w:t>
      </w:r>
      <w:r w:rsidR="00DA4D0C">
        <w:rPr>
          <w:rFonts w:ascii="Times New Roman" w:hAnsi="Times New Roman" w:cs="Times New Roman"/>
          <w:sz w:val="24"/>
          <w:szCs w:val="24"/>
        </w:rPr>
        <w:t>2</w:t>
      </w:r>
      <w:r w:rsidR="00D8514F" w:rsidRPr="00D8514F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DA4D0C">
        <w:rPr>
          <w:rFonts w:ascii="Times New Roman" w:hAnsi="Times New Roman" w:cs="Times New Roman"/>
          <w:sz w:val="24"/>
          <w:szCs w:val="24"/>
        </w:rPr>
        <w:t>ам</w:t>
      </w:r>
      <w:r w:rsidR="00D8514F" w:rsidRPr="00D8514F">
        <w:rPr>
          <w:rFonts w:ascii="Times New Roman" w:hAnsi="Times New Roman" w:cs="Times New Roman"/>
          <w:sz w:val="24"/>
          <w:szCs w:val="24"/>
        </w:rPr>
        <w:t>. Н</w:t>
      </w:r>
      <w:r w:rsidR="00B23D2D" w:rsidRPr="00D8514F">
        <w:rPr>
          <w:rFonts w:ascii="Times New Roman" w:hAnsi="Times New Roman" w:cs="Times New Roman"/>
          <w:sz w:val="24"/>
          <w:szCs w:val="24"/>
        </w:rPr>
        <w:t>а 202</w:t>
      </w:r>
      <w:r w:rsidR="00DA4D0C">
        <w:rPr>
          <w:rFonts w:ascii="Times New Roman" w:hAnsi="Times New Roman" w:cs="Times New Roman"/>
          <w:sz w:val="24"/>
          <w:szCs w:val="24"/>
        </w:rPr>
        <w:t>4</w:t>
      </w:r>
      <w:r w:rsidR="00B23D2D" w:rsidRPr="00D8514F">
        <w:rPr>
          <w:rFonts w:ascii="Times New Roman" w:hAnsi="Times New Roman" w:cs="Times New Roman"/>
          <w:sz w:val="24"/>
          <w:szCs w:val="24"/>
        </w:rPr>
        <w:t xml:space="preserve"> год – возрастут по </w:t>
      </w:r>
      <w:r w:rsidR="004378C3" w:rsidRPr="00D8514F">
        <w:rPr>
          <w:rFonts w:ascii="Times New Roman" w:hAnsi="Times New Roman" w:cs="Times New Roman"/>
          <w:sz w:val="24"/>
          <w:szCs w:val="24"/>
        </w:rPr>
        <w:t>4</w:t>
      </w:r>
      <w:r w:rsidR="00B23D2D" w:rsidRPr="00D8514F">
        <w:rPr>
          <w:rFonts w:ascii="Times New Roman" w:hAnsi="Times New Roman" w:cs="Times New Roman"/>
          <w:sz w:val="24"/>
          <w:szCs w:val="24"/>
        </w:rPr>
        <w:t xml:space="preserve"> разделам </w:t>
      </w:r>
      <w:r w:rsidR="004378C3" w:rsidRPr="00D8514F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DA4D0C">
        <w:rPr>
          <w:rFonts w:ascii="Times New Roman" w:hAnsi="Times New Roman" w:cs="Times New Roman"/>
          <w:sz w:val="24"/>
          <w:szCs w:val="24"/>
        </w:rPr>
        <w:t>3 261,0</w:t>
      </w:r>
      <w:r w:rsidR="004378C3" w:rsidRPr="00D8514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23D2D" w:rsidRPr="00D8514F">
        <w:rPr>
          <w:rFonts w:ascii="Times New Roman" w:hAnsi="Times New Roman" w:cs="Times New Roman"/>
          <w:sz w:val="24"/>
          <w:szCs w:val="24"/>
        </w:rPr>
        <w:t xml:space="preserve">, сократятся – по </w:t>
      </w:r>
      <w:r w:rsidR="00DA4D0C">
        <w:rPr>
          <w:rFonts w:ascii="Times New Roman" w:hAnsi="Times New Roman" w:cs="Times New Roman"/>
          <w:sz w:val="24"/>
          <w:szCs w:val="24"/>
        </w:rPr>
        <w:t>3</w:t>
      </w:r>
      <w:r w:rsidR="00B23D2D" w:rsidRPr="00D8514F">
        <w:rPr>
          <w:rFonts w:ascii="Times New Roman" w:hAnsi="Times New Roman" w:cs="Times New Roman"/>
          <w:sz w:val="24"/>
          <w:szCs w:val="24"/>
        </w:rPr>
        <w:t xml:space="preserve"> разделам </w:t>
      </w:r>
      <w:r w:rsidR="004378C3" w:rsidRPr="00D8514F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DA4D0C">
        <w:rPr>
          <w:rFonts w:ascii="Times New Roman" w:hAnsi="Times New Roman" w:cs="Times New Roman"/>
          <w:sz w:val="24"/>
          <w:szCs w:val="24"/>
        </w:rPr>
        <w:t>4 021,6</w:t>
      </w:r>
      <w:r w:rsidR="004378C3" w:rsidRPr="00D8514F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D8514F" w:rsidRPr="00D8514F">
        <w:rPr>
          <w:rFonts w:ascii="Times New Roman" w:hAnsi="Times New Roman" w:cs="Times New Roman"/>
          <w:sz w:val="24"/>
          <w:szCs w:val="24"/>
        </w:rPr>
        <w:t xml:space="preserve">не изменятся по </w:t>
      </w:r>
      <w:r w:rsidR="00DA4D0C">
        <w:rPr>
          <w:rFonts w:ascii="Times New Roman" w:hAnsi="Times New Roman" w:cs="Times New Roman"/>
          <w:sz w:val="24"/>
          <w:szCs w:val="24"/>
        </w:rPr>
        <w:t>4</w:t>
      </w:r>
      <w:r w:rsidR="00D8514F" w:rsidRPr="00D8514F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DA4D0C">
        <w:rPr>
          <w:rFonts w:ascii="Times New Roman" w:hAnsi="Times New Roman" w:cs="Times New Roman"/>
          <w:sz w:val="24"/>
          <w:szCs w:val="24"/>
        </w:rPr>
        <w:t>ам</w:t>
      </w:r>
      <w:r w:rsidR="00D8514F" w:rsidRPr="00D8514F">
        <w:rPr>
          <w:rFonts w:ascii="Times New Roman" w:hAnsi="Times New Roman" w:cs="Times New Roman"/>
          <w:sz w:val="24"/>
          <w:szCs w:val="24"/>
        </w:rPr>
        <w:t xml:space="preserve">. </w:t>
      </w:r>
      <w:r w:rsidR="00F34CC8">
        <w:rPr>
          <w:rFonts w:ascii="Times New Roman" w:hAnsi="Times New Roman" w:cs="Times New Roman"/>
          <w:sz w:val="24"/>
          <w:szCs w:val="24"/>
        </w:rPr>
        <w:t>В 202</w:t>
      </w:r>
      <w:r w:rsidR="00DA4D0C">
        <w:rPr>
          <w:rFonts w:ascii="Times New Roman" w:hAnsi="Times New Roman" w:cs="Times New Roman"/>
          <w:sz w:val="24"/>
          <w:szCs w:val="24"/>
        </w:rPr>
        <w:t>2</w:t>
      </w:r>
      <w:r w:rsidR="00F34CC8">
        <w:rPr>
          <w:rFonts w:ascii="Times New Roman" w:hAnsi="Times New Roman" w:cs="Times New Roman"/>
          <w:sz w:val="24"/>
          <w:szCs w:val="24"/>
        </w:rPr>
        <w:t xml:space="preserve"> году</w:t>
      </w:r>
      <w:r w:rsidR="00B23D2D" w:rsidRPr="00D8514F">
        <w:rPr>
          <w:rFonts w:ascii="Times New Roman" w:hAnsi="Times New Roman" w:cs="Times New Roman"/>
          <w:sz w:val="24"/>
          <w:szCs w:val="24"/>
        </w:rPr>
        <w:t xml:space="preserve"> </w:t>
      </w:r>
      <w:r w:rsidR="00F34C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аибольшее увеличение в денежном выражении</w:t>
      </w:r>
      <w:r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по разделам «Образование»</w:t>
      </w:r>
      <w:r w:rsidR="00F12651"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r w:rsidR="00DA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экономика</w:t>
      </w:r>
      <w:r w:rsidR="00F12651"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уменьшение по </w:t>
      </w:r>
      <w:r w:rsidR="00DA4D0C"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подразделу «</w:t>
      </w:r>
      <w:r w:rsidR="00713F1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12651"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илищно-коммунальное хозяйство</w:t>
      </w:r>
      <w:r w:rsidRPr="00F126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«Социальная политика». </w:t>
      </w:r>
    </w:p>
    <w:p w14:paraId="04655D61" w14:textId="17D586EF" w:rsidR="00CB7546" w:rsidRPr="00CB7546" w:rsidRDefault="00CB7546" w:rsidP="00AE12D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расходов проекта районного бюджета на 202</w:t>
      </w:r>
      <w:r w:rsidR="00DA4D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DA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2023 и 2024 годов 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со структурой 202</w:t>
      </w:r>
      <w:r w:rsidR="00DA4D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разделам классификации расходов представлена в </w:t>
      </w:r>
      <w:r w:rsidR="00596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блице</w:t>
      </w:r>
      <w:r w:rsidR="0059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7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122"/>
        <w:gridCol w:w="10"/>
        <w:gridCol w:w="569"/>
        <w:gridCol w:w="1132"/>
        <w:gridCol w:w="569"/>
        <w:gridCol w:w="1134"/>
        <w:gridCol w:w="566"/>
        <w:gridCol w:w="994"/>
        <w:gridCol w:w="466"/>
      </w:tblGrid>
      <w:tr w:rsidR="00CB7546" w:rsidRPr="00CB7546" w14:paraId="669A37B9" w14:textId="77777777" w:rsidTr="00E22DA4">
        <w:trPr>
          <w:trHeight w:val="758"/>
        </w:trPr>
        <w:tc>
          <w:tcPr>
            <w:tcW w:w="2845" w:type="dxa"/>
            <w:vMerge w:val="restart"/>
            <w:shd w:val="clear" w:color="auto" w:fill="FFFFFF"/>
            <w:vAlign w:val="center"/>
          </w:tcPr>
          <w:p w14:paraId="3FBBF3F5" w14:textId="77777777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70061C78" w14:textId="76852890" w:rsidR="00CB7546" w:rsidRPr="00391231" w:rsidRDefault="00391231" w:rsidP="0039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="008344E2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РСД от 11.12.20</w:t>
            </w:r>
            <w:r w:rsidR="009D562C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344E2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9D562C"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61" w:type="dxa"/>
            <w:gridSpan w:val="6"/>
            <w:shd w:val="clear" w:color="auto" w:fill="FFFFFF"/>
            <w:vAlign w:val="center"/>
          </w:tcPr>
          <w:p w14:paraId="6047D563" w14:textId="77777777" w:rsidR="00CB7546" w:rsidRDefault="008344E2" w:rsidP="00AE12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Проект </w:t>
            </w:r>
            <w:r w:rsidR="004B78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решения</w:t>
            </w:r>
          </w:p>
          <w:p w14:paraId="357F101F" w14:textId="0330CB33" w:rsidR="00D758F4" w:rsidRPr="006E7ACD" w:rsidRDefault="00D758F4" w:rsidP="00D758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B7546" w:rsidRPr="00CB7546" w14:paraId="6061B198" w14:textId="77777777" w:rsidTr="00E22DA4">
        <w:trPr>
          <w:trHeight w:val="20"/>
        </w:trPr>
        <w:tc>
          <w:tcPr>
            <w:tcW w:w="2845" w:type="dxa"/>
            <w:vMerge/>
            <w:shd w:val="clear" w:color="auto" w:fill="FFFFFF"/>
            <w:vAlign w:val="center"/>
          </w:tcPr>
          <w:p w14:paraId="45589278" w14:textId="77777777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71F7CC66" w14:textId="14F7477D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202</w:t>
            </w:r>
            <w:r w:rsidR="009D562C" w:rsidRPr="006E7ACD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  <w:r w:rsidR="008344E2" w:rsidRPr="006E7ACD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A6957D8" w14:textId="1EECC63A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202</w:t>
            </w:r>
            <w:r w:rsidR="009D562C"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  <w:r w:rsidR="008344E2"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год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14:paraId="465BDDCC" w14:textId="6E4A9CBD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202</w:t>
            </w:r>
            <w:r w:rsidR="009D562C"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  <w:r w:rsidR="008344E2"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год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14:paraId="4D58BD44" w14:textId="2837EE6B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202</w:t>
            </w:r>
            <w:r w:rsidR="009D562C"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  <w:r w:rsidR="008344E2"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CB7546" w:rsidRPr="00CB7546" w14:paraId="0259FCCF" w14:textId="77777777" w:rsidTr="00E22DA4">
        <w:trPr>
          <w:trHeight w:val="187"/>
        </w:trPr>
        <w:tc>
          <w:tcPr>
            <w:tcW w:w="2845" w:type="dxa"/>
            <w:vMerge w:val="restart"/>
            <w:shd w:val="clear" w:color="auto" w:fill="FFFFFF"/>
            <w:vAlign w:val="center"/>
          </w:tcPr>
          <w:p w14:paraId="1EE6F088" w14:textId="77777777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1CA662DB" w14:textId="77777777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62B300B" w14:textId="77777777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14:paraId="31DEF096" w14:textId="77777777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14:paraId="50C0751F" w14:textId="77777777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CB7546" w:rsidRPr="00CB7546" w14:paraId="3EDB9C70" w14:textId="77777777" w:rsidTr="00E22DA4">
        <w:trPr>
          <w:trHeight w:val="116"/>
        </w:trPr>
        <w:tc>
          <w:tcPr>
            <w:tcW w:w="2845" w:type="dxa"/>
            <w:vMerge/>
            <w:shd w:val="clear" w:color="auto" w:fill="FFFFFF"/>
            <w:vAlign w:val="center"/>
          </w:tcPr>
          <w:p w14:paraId="51443CCF" w14:textId="77777777" w:rsidR="00CB7546" w:rsidRPr="006E7ACD" w:rsidRDefault="00CB7546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 w14:paraId="41DDA01A" w14:textId="77777777" w:rsidR="00CB7546" w:rsidRPr="006E7ACD" w:rsidRDefault="00CB7546" w:rsidP="00AE12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тыс.руб</w:t>
            </w:r>
            <w:proofErr w:type="spellEnd"/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E53DA30" w14:textId="77777777" w:rsidR="00CB7546" w:rsidRPr="006E7ACD" w:rsidRDefault="00CB7546" w:rsidP="00AE12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доля, %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21E64DFD" w14:textId="77777777" w:rsidR="00CB7546" w:rsidRPr="006E7ACD" w:rsidRDefault="00CB7546" w:rsidP="00AE12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тыс.руб</w:t>
            </w:r>
            <w:proofErr w:type="spellEnd"/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B4AA1C7" w14:textId="77777777" w:rsidR="00CB7546" w:rsidRPr="006E7ACD" w:rsidRDefault="00CB7546" w:rsidP="00AE12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доля,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2D11FB" w14:textId="77777777" w:rsidR="00CB7546" w:rsidRPr="006E7ACD" w:rsidRDefault="00CB7546" w:rsidP="00AE12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тыс.руб</w:t>
            </w:r>
            <w:proofErr w:type="spellEnd"/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11796FC" w14:textId="77777777" w:rsidR="00CB7546" w:rsidRPr="006E7ACD" w:rsidRDefault="00CB7546" w:rsidP="00AE12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доля, %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108225B" w14:textId="77777777" w:rsidR="00CB7546" w:rsidRPr="006E7ACD" w:rsidRDefault="00CB7546" w:rsidP="00AE12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тыс.руб</w:t>
            </w:r>
            <w:proofErr w:type="spellEnd"/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201ACA9D" w14:textId="77777777" w:rsidR="00CB7546" w:rsidRPr="006E7ACD" w:rsidRDefault="00CB7546" w:rsidP="00AE12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доля, %</w:t>
            </w:r>
          </w:p>
        </w:tc>
      </w:tr>
      <w:tr w:rsidR="00CB7546" w:rsidRPr="00CB7546" w14:paraId="7421E699" w14:textId="77777777" w:rsidTr="00E22DA4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14:paraId="0A0D3F65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3945BCD7" w14:textId="5ACCCB9D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48 060,8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436A51F5" w14:textId="43248E33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8,5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60D6F347" w14:textId="702B559E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52 614,8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13FCB60" w14:textId="1176B7C2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6A00E2" w14:textId="6018A25A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51 712,4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8B0C43B" w14:textId="30D6B829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11,6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7064D516" w14:textId="50BA8AEF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51 711,8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674F9C09" w14:textId="4CE4E586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11,5</w:t>
            </w:r>
          </w:p>
        </w:tc>
      </w:tr>
      <w:tr w:rsidR="00CB7546" w:rsidRPr="00CB7546" w14:paraId="22B7F188" w14:textId="77777777" w:rsidTr="00E22DA4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14:paraId="539879E9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Национальная оборона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1B89C314" w14:textId="6A86C417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945,2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0F0D8B2B" w14:textId="5CB86F9C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15A0AD3E" w14:textId="6EF8B4F5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948,2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022D4FA" w14:textId="70910B2D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515029" w14:textId="555A467F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980,4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17D30D3" w14:textId="323D2B87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7AC6F91F" w14:textId="7492D963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1 015,3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3E501EBC" w14:textId="033373F0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CB7546" w:rsidRPr="00CB7546" w14:paraId="6F7166A2" w14:textId="77777777" w:rsidTr="006E7ACD">
        <w:trPr>
          <w:trHeight w:val="775"/>
        </w:trPr>
        <w:tc>
          <w:tcPr>
            <w:tcW w:w="2845" w:type="dxa"/>
            <w:shd w:val="clear" w:color="auto" w:fill="FFFFFF"/>
            <w:vAlign w:val="center"/>
          </w:tcPr>
          <w:p w14:paraId="05B9C314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427D937B" w14:textId="3D21DF8C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2 790,7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668FBEE2" w14:textId="60E8FCCF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339ABED7" w14:textId="7C7970C8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2 551,0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29816AB" w14:textId="1BAA51DB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AA92C9" w14:textId="01F12AB6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2 551,0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DCDFBBE" w14:textId="02EB6BA8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23F6FE2" w14:textId="7BA6A1F7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2 551,0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76B3EBFE" w14:textId="1F7F886F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CB7546" w:rsidRPr="00CB7546" w14:paraId="0951741D" w14:textId="77777777" w:rsidTr="00E22DA4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14:paraId="6C7B3C53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Национальная экономика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4EC63682" w14:textId="76013261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11 178,4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25260AE5" w14:textId="6E14EE12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3F7CBBB9" w14:textId="05EB5045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16 864,2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F3A7B74" w14:textId="576100AC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9EE369" w14:textId="0BF8740A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16 940,4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7871DEA" w14:textId="77517E7C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3,8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15939412" w14:textId="249D0B58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17 049,0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59A425F8" w14:textId="63677AAC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3,8</w:t>
            </w:r>
          </w:p>
        </w:tc>
      </w:tr>
      <w:tr w:rsidR="00CB7546" w:rsidRPr="00CB7546" w14:paraId="13D30AF4" w14:textId="77777777" w:rsidTr="00E22DA4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14:paraId="14E027EC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766842BA" w14:textId="0DB5A89B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142 051,6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18D4CA0A" w14:textId="2D9FFAD1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25,2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3657ADD6" w14:textId="124638B8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112 802,9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CB4BA2A" w14:textId="49477CA9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6CBC8" w14:textId="75CFD872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6 620,0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8D4680F" w14:textId="52DDC234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17A8EE54" w14:textId="3692A293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2 620,0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46CBCF0D" w14:textId="5987AD0B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CB7546" w:rsidRPr="00CB7546" w14:paraId="3E0D018A" w14:textId="77777777" w:rsidTr="00E22DA4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14:paraId="2257F554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Образование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236B6452" w14:textId="608DAE11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291 355,2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69F4583B" w14:textId="727696CB" w:rsidR="00CB7546" w:rsidRPr="006E7ACD" w:rsidRDefault="001E18B0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51,6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5DE9C359" w14:textId="3F5B1543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301 251,0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BF80718" w14:textId="05C17A34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514CA" w14:textId="192B7667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295 525,5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06B409C" w14:textId="7E6D140E" w:rsidR="00CB7546" w:rsidRPr="006E7ACD" w:rsidRDefault="00E01DD0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66,2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D9A4F21" w14:textId="63A73D7C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296 819,9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13DA7025" w14:textId="4AB3A628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66,0</w:t>
            </w:r>
          </w:p>
        </w:tc>
      </w:tr>
      <w:tr w:rsidR="00CB7546" w:rsidRPr="00CB7546" w14:paraId="03DD734F" w14:textId="77777777" w:rsidTr="00E22DA4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14:paraId="1400CEE9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Культура, кинематография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7E0E6C40" w14:textId="5B60D734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27 452,2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0A5BC884" w14:textId="00DCD454" w:rsidR="00CB7546" w:rsidRPr="006E7ACD" w:rsidRDefault="001E18B0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7E282DC4" w14:textId="27512D90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28 986,0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670B2C9" w14:textId="145CD0F8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87A928" w14:textId="30099FDA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28 586,1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B7118BB" w14:textId="4A531F57" w:rsidR="00CB7546" w:rsidRPr="006E7ACD" w:rsidRDefault="00E01DD0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6,4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4CCE966C" w14:textId="0C3033D6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28 586,1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2C6D9AEE" w14:textId="682793E8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6,4</w:t>
            </w:r>
          </w:p>
        </w:tc>
      </w:tr>
      <w:tr w:rsidR="00CB7546" w:rsidRPr="00CB7546" w14:paraId="46FA2D6C" w14:textId="77777777" w:rsidTr="00E22DA4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14:paraId="619D3ED1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Социальная политика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687FBCB4" w14:textId="68A67E04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15 824,4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07772AFF" w14:textId="0F9A8266" w:rsidR="00CB7546" w:rsidRPr="006E7ACD" w:rsidRDefault="001E18B0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2,8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01B937CE" w14:textId="153F85C8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13 445,1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99E9208" w14:textId="2866A901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551F98" w14:textId="4FB58E85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13 446,1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3A9B6CD" w14:textId="4D89F7AE" w:rsidR="00CB7546" w:rsidRPr="006E7ACD" w:rsidRDefault="00E01DD0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60D6B33B" w14:textId="4B0566E7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13 446,3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27A6D9B1" w14:textId="1FCA615E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3,0</w:t>
            </w:r>
          </w:p>
        </w:tc>
      </w:tr>
      <w:tr w:rsidR="00CB7546" w:rsidRPr="00CB7546" w14:paraId="04041361" w14:textId="77777777" w:rsidTr="00E22DA4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14:paraId="06AD6513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Физическая культура и спорт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450B3F67" w14:textId="5A5DF4DE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15 545,8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5B8C206B" w14:textId="7BA64690" w:rsidR="00CB7546" w:rsidRPr="006E7ACD" w:rsidRDefault="001E18B0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2,7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29C48615" w14:textId="1FAEDF6E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16 132,0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358ABF7" w14:textId="24308627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CA28DB" w14:textId="54FDB26C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15 982,7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58E126F" w14:textId="010623AF" w:rsidR="00CB7546" w:rsidRPr="006E7ACD" w:rsidRDefault="00E01DD0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665DAA1" w14:textId="7DBBADC0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15 982,7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7C813611" w14:textId="3FFCD02A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</w:tr>
      <w:tr w:rsidR="00CB7546" w:rsidRPr="00CB7546" w14:paraId="749702BC" w14:textId="77777777" w:rsidTr="00E22DA4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14:paraId="2B68249D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Средства массовой информации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55517399" w14:textId="258A61C0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30CCA93F" w14:textId="42EE558F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3685A89C" w14:textId="3A8FBD3D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0A23087" w14:textId="74974CD3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2C8C4D" w14:textId="4203760C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D0F36F9" w14:textId="6393AA44" w:rsidR="00CB7546" w:rsidRPr="006E7ACD" w:rsidRDefault="00E01DD0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BBCAF7F" w14:textId="76EDE7ED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50A56816" w14:textId="60CAA270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CB7546" w:rsidRPr="00CB7546" w14:paraId="3D16ECB6" w14:textId="77777777" w:rsidTr="00E22DA4">
        <w:trPr>
          <w:trHeight w:val="20"/>
        </w:trPr>
        <w:tc>
          <w:tcPr>
            <w:tcW w:w="2845" w:type="dxa"/>
            <w:shd w:val="clear" w:color="auto" w:fill="FFFFFF"/>
            <w:vAlign w:val="center"/>
          </w:tcPr>
          <w:p w14:paraId="6050D1F8" w14:textId="77777777" w:rsidR="00CB7546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1793F1AF" w14:textId="77777777" w:rsidR="00CB7546" w:rsidRPr="006E7ACD" w:rsidRDefault="00B23D2D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21AB9134" w14:textId="4C553560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4DEE4E6F" w14:textId="41E86098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A43CA4C" w14:textId="6B6B1F81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B49483" w14:textId="01085466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BB22355" w14:textId="63A824EF" w:rsidR="00CB7546" w:rsidRPr="006E7ACD" w:rsidRDefault="00E01DD0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1C024122" w14:textId="27368ED1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1D89733F" w14:textId="7EBFDCF3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CB7546" w:rsidRPr="00CB7546" w14:paraId="1CCB8B58" w14:textId="77777777" w:rsidTr="00E22DA4">
        <w:trPr>
          <w:trHeight w:val="649"/>
        </w:trPr>
        <w:tc>
          <w:tcPr>
            <w:tcW w:w="2845" w:type="dxa"/>
            <w:shd w:val="clear" w:color="auto" w:fill="FFFFFF"/>
            <w:vAlign w:val="center"/>
          </w:tcPr>
          <w:p w14:paraId="3383DE21" w14:textId="2E7B80C3" w:rsidR="002A7AA4" w:rsidRPr="006E7ACD" w:rsidRDefault="00CB7546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Межбюджетные трансферты общего характера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64ED73EC" w14:textId="1446DD3E" w:rsidR="00CB7546" w:rsidRPr="006E7ACD" w:rsidRDefault="009D562C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9 295,3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04852012" w14:textId="68825A8E" w:rsidR="00CB7546" w:rsidRPr="006E7ACD" w:rsidRDefault="001E18B0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022C0545" w14:textId="353B909B" w:rsidR="00CB7546" w:rsidRPr="006E7ACD" w:rsidRDefault="00B273FE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8 596,1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DD2DA6A" w14:textId="4607117D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12171C" w14:textId="6A09FA93" w:rsidR="00CB7546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8 291,0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A0D6EA7" w14:textId="4B5FB2C6" w:rsidR="00CB7546" w:rsidRPr="006E7ACD" w:rsidRDefault="00E01DD0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1,9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005AE293" w14:textId="7EEEEF4F" w:rsidR="00CB7546" w:rsidRPr="006E7ACD" w:rsidRDefault="00151739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8 270,0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39B2D614" w14:textId="63B48D9A" w:rsidR="00CB7546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</w:tr>
      <w:tr w:rsidR="002A7AA4" w:rsidRPr="00CB7546" w14:paraId="4D68C615" w14:textId="77777777" w:rsidTr="00E22DA4">
        <w:trPr>
          <w:trHeight w:val="280"/>
        </w:trPr>
        <w:tc>
          <w:tcPr>
            <w:tcW w:w="2845" w:type="dxa"/>
            <w:shd w:val="clear" w:color="auto" w:fill="FFFFFF"/>
            <w:vAlign w:val="center"/>
          </w:tcPr>
          <w:p w14:paraId="457C0193" w14:textId="4C3E25E9" w:rsidR="002A7AA4" w:rsidRPr="006E7ACD" w:rsidRDefault="002A7AA4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Условно утвержденные расходы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451C4043" w14:textId="77777777" w:rsidR="002A7AA4" w:rsidRPr="006E7ACD" w:rsidRDefault="002A7AA4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14:paraId="41553E3E" w14:textId="1D363F04" w:rsidR="002A7AA4" w:rsidRPr="006E7ACD" w:rsidRDefault="002A7AA4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38E110E8" w14:textId="77777777" w:rsidR="002A7AA4" w:rsidRPr="006E7ACD" w:rsidRDefault="002A7AA4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7E41A231" w14:textId="67DA32F0" w:rsidR="002A7AA4" w:rsidRPr="006E7ACD" w:rsidRDefault="002A7AA4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6833905D" w14:textId="77777777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14:paraId="36F8318E" w14:textId="230093D1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6FB5534" w14:textId="77777777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6A91E2E2" w14:textId="3B20DE42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ECA91F" w14:textId="77777777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14:paraId="79B9F12F" w14:textId="5E7EB4D8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5 746,2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7A8B782" w14:textId="77777777" w:rsidR="00111C31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6D66864B" w14:textId="20A93D7D" w:rsidR="002A7AA4" w:rsidRPr="006E7ACD" w:rsidRDefault="00E01DD0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1,3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13ACC95" w14:textId="1AC6FA58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11 590,7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6AC5F2F6" w14:textId="77777777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17C721CF" w14:textId="4BDD506A" w:rsidR="00111C31" w:rsidRPr="006E7ACD" w:rsidRDefault="00111C31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2,6</w:t>
            </w:r>
          </w:p>
        </w:tc>
      </w:tr>
      <w:tr w:rsidR="002A7AA4" w:rsidRPr="00CB7546" w14:paraId="63640868" w14:textId="77777777" w:rsidTr="00E22DA4">
        <w:trPr>
          <w:trHeight w:val="357"/>
        </w:trPr>
        <w:tc>
          <w:tcPr>
            <w:tcW w:w="2845" w:type="dxa"/>
            <w:shd w:val="clear" w:color="auto" w:fill="FFFFFF"/>
            <w:vAlign w:val="center"/>
          </w:tcPr>
          <w:p w14:paraId="47AD7B2C" w14:textId="77777777" w:rsidR="002A7AA4" w:rsidRPr="006E7ACD" w:rsidRDefault="002A7AA4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655B1668" w14:textId="036E5D6D" w:rsidR="002A7AA4" w:rsidRPr="006E7ACD" w:rsidRDefault="002A7AA4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564 509,6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14:paraId="7277824C" w14:textId="1C4779B0" w:rsidR="002A7AA4" w:rsidRPr="006E7ACD" w:rsidRDefault="002A7AA4" w:rsidP="00AE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6DCE9ABD" w14:textId="7CF5C7C6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554 201,3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A132BB0" w14:textId="7BBC1C6F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7FCF7C" w14:textId="6D6CC86B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446 391,8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E47AC01" w14:textId="7260F231" w:rsidR="002A7AA4" w:rsidRPr="006E7ACD" w:rsidRDefault="00E01DD0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6E9E61AD" w14:textId="20630C81" w:rsidR="002A7AA4" w:rsidRPr="006E7ACD" w:rsidRDefault="002A7AA4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449 652,8</w:t>
            </w:r>
          </w:p>
        </w:tc>
        <w:tc>
          <w:tcPr>
            <w:tcW w:w="466" w:type="dxa"/>
            <w:shd w:val="clear" w:color="auto" w:fill="FFFFFF"/>
            <w:vAlign w:val="center"/>
          </w:tcPr>
          <w:p w14:paraId="4D161658" w14:textId="5AEF3C6A" w:rsidR="002A7AA4" w:rsidRPr="006E7ACD" w:rsidRDefault="00E01DD0" w:rsidP="00AE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E7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</w:tbl>
    <w:p w14:paraId="0FA360D7" w14:textId="3B0BBCF4" w:rsidR="00CB7546" w:rsidRPr="00B36EF2" w:rsidRDefault="00CB7546" w:rsidP="00AE12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доля в общем объеме расходов в разрезе подразделов</w:t>
      </w:r>
      <w:r w:rsid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</w:t>
      </w:r>
      <w:r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202</w:t>
      </w:r>
      <w:r w:rsidR="00DA4D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приходится на  образование (</w:t>
      </w:r>
      <w:r w:rsidR="00DA4D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54,3</w:t>
      </w:r>
      <w:r w:rsidR="004F7D9B"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%),</w:t>
      </w:r>
      <w:r w:rsid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так и </w:t>
      </w:r>
      <w:r w:rsidR="004F7D9B"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202</w:t>
      </w:r>
      <w:r w:rsidR="00DA4D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4F7D9B"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</w:t>
      </w:r>
      <w:r w:rsidR="00E22D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4D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66,2</w:t>
      </w:r>
      <w:r w:rsidR="004F7D9B"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%, </w:t>
      </w:r>
      <w:r w:rsid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="004F7D9B"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</w:t>
      </w:r>
      <w:r w:rsidR="00DA4D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4F7D9B"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</w:t>
      </w:r>
      <w:r w:rsidR="00E22D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F7D9B"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6</w:t>
      </w:r>
      <w:r w:rsidR="00DA4D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4F7D9B" w:rsidRPr="00B36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,0%.</w:t>
      </w:r>
    </w:p>
    <w:p w14:paraId="0289B2A6" w14:textId="333B7511" w:rsidR="00CB7546" w:rsidRPr="009B1531" w:rsidRDefault="00CB7546" w:rsidP="00AE12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19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</w:t>
      </w:r>
      <w:r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оответствии с нормами части 5 стать</w:t>
      </w:r>
      <w:r w:rsidR="00B36EF2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179.4 БК РФ и статьи 8</w:t>
      </w:r>
      <w:r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 о бюджетном </w:t>
      </w:r>
      <w:r w:rsidR="00B36EF2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процессе и финансовом контроле в муниципальном образовании </w:t>
      </w:r>
      <w:proofErr w:type="spellStart"/>
      <w:r w:rsidR="00B36EF2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Змеиногорский</w:t>
      </w:r>
      <w:proofErr w:type="spellEnd"/>
      <w:r w:rsidR="00B36EF2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район,  </w:t>
      </w:r>
      <w:r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проекте районного бюджета предусмотрен объем бюджетных ассигнований дорожного фонда </w:t>
      </w:r>
      <w:proofErr w:type="spellStart"/>
      <w:r w:rsidR="00B36EF2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Змеиногоркого</w:t>
      </w:r>
      <w:proofErr w:type="spellEnd"/>
      <w:r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 на 202</w:t>
      </w:r>
      <w:r w:rsidR="00B946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в сумме 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10 005,3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рублей,  что к уровню 20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составит  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117,0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 (в сумме 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8 552,4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202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году), на 202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в сумме 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10 381,5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или 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119,6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 к уровню 202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года, в 202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в сумме 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10 490,1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или 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118,9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 к уровню 202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9B1531"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Pr="009B15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7974AE4" w14:textId="044E30C1" w:rsidR="002E5E54" w:rsidRPr="00CE7DD4" w:rsidRDefault="00CB7546" w:rsidP="00AE12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</w:t>
      </w:r>
      <w:r w:rsidR="002E5E54"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формирования дорожного фонда на 202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2E5E54"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C7CA5"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 10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005,3</w:t>
      </w:r>
      <w:r w:rsidR="002E5E54"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</w:t>
      </w:r>
      <w:r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ыс. рублей</w:t>
      </w:r>
      <w:r w:rsidR="002E5E54"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14:paraId="0220FCB4" w14:textId="05749F6D" w:rsidR="002E5E54" w:rsidRPr="00CE7DD4" w:rsidRDefault="002E5E54" w:rsidP="00AE12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за счет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поступлений доходов от уплаты </w:t>
      </w:r>
      <w:r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CB7546"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кцизов на нефтепродукты</w:t>
      </w:r>
      <w:r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C7C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10 005,3</w:t>
      </w:r>
      <w:r w:rsidR="00CB7546"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</w:t>
      </w:r>
    </w:p>
    <w:p w14:paraId="468B30C6" w14:textId="2CB3758C" w:rsidR="00CE7DD4" w:rsidRDefault="002E5E54" w:rsidP="00AE12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за счет субсидии из краевого бюджета 1 980,0 тыс. рублей</w:t>
      </w:r>
      <w:r w:rsidR="00CB7546" w:rsidRPr="00CE7D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BB13DF1" w14:textId="1E12BD39" w:rsidR="00522FDF" w:rsidRDefault="00522FDF" w:rsidP="00AE12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Start w:id="27" w:name="_Hlk88555476"/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главных распорядителей бюджетных средств </w:t>
      </w:r>
      <w:bookmarkEnd w:id="27"/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доля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54,6</w:t>
      </w:r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%)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районного </w:t>
      </w:r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бюджета в 2022 году приходится на </w:t>
      </w:r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Администрации </w:t>
      </w:r>
      <w:proofErr w:type="spellStart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по образованию и делам молодежи</w:t>
      </w:r>
      <w:r w:rsid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сельскому хозяйству, землепользованию, природопользованию и управлению муниципальным имуществом Администрации </w:t>
      </w:r>
      <w:proofErr w:type="spellStart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="0090401A"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040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25,3%; </w:t>
      </w:r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культуре и туризму Администрации </w:t>
      </w:r>
      <w:proofErr w:type="spellStart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="009040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7,1%; </w:t>
      </w:r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финансам, налоговой и кредитной политике Администрации </w:t>
      </w:r>
      <w:proofErr w:type="spellStart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="0090401A"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040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6,3%; </w:t>
      </w:r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912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="009040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3,8%;   </w:t>
      </w:r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физической культуре и спорту Администрации </w:t>
      </w:r>
      <w:proofErr w:type="spellStart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040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2,9%. </w:t>
      </w:r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2023 году удельный вес вышеперечисленных </w:t>
      </w:r>
      <w:r w:rsidR="009040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 </w:t>
      </w:r>
      <w:r w:rsidR="0090401A"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главных</w:t>
      </w:r>
      <w:r w:rsidR="0090401A" w:rsidRPr="009040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распорядителей бюджетных средств</w:t>
      </w:r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расходах </w:t>
      </w:r>
      <w:r w:rsidR="009040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</w:t>
      </w:r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бюджета составляет </w:t>
      </w:r>
      <w:r w:rsidR="004232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040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232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98,7</w:t>
      </w:r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%, в 2024 году – </w:t>
      </w:r>
      <w:r w:rsidR="004232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97,4</w:t>
      </w:r>
      <w:r w:rsidRPr="0052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%.</w:t>
      </w:r>
    </w:p>
    <w:p w14:paraId="2862F649" w14:textId="6252B074" w:rsidR="005C62AA" w:rsidRDefault="00365547" w:rsidP="00AE12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655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группам видов расходов в 2022 году наибольший объем бюджетных ассигнований – 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321 849,2</w:t>
      </w:r>
      <w:r w:rsidRPr="003655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(удельный вес в общих расходах 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районного</w:t>
      </w:r>
      <w:r w:rsidRPr="003655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бюджета – 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58,1</w:t>
      </w:r>
      <w:r w:rsidRPr="003655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%) приходится на 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5C62AA" w:rsidRP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убсидии бюджетным учреждениям</w:t>
      </w:r>
      <w:r w:rsidRPr="003655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Расходы </w:t>
      </w:r>
      <w:r w:rsidR="005C62AA" w:rsidRPr="003655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закупку</w:t>
      </w:r>
      <w:r w:rsidRPr="003655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товаров, работ и услуг – 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132 606,1</w:t>
      </w:r>
      <w:r w:rsidRPr="003655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23,9</w:t>
      </w:r>
      <w:r w:rsidRPr="003655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%); </w:t>
      </w:r>
      <w:r w:rsidR="005C62AA" w:rsidRP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выплаты персоналу в целях обеспечения выполнения функций государственными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(муниципальными) </w:t>
      </w:r>
      <w:r w:rsidR="005C62AA" w:rsidRP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органами, казенными учреждениями – 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50 417,9</w:t>
      </w:r>
      <w:r w:rsidR="005C62AA" w:rsidRP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9,1</w:t>
      </w:r>
      <w:r w:rsidR="005C62AA" w:rsidRP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%); 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с</w:t>
      </w:r>
      <w:r w:rsidR="005C62AA" w:rsidRP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оциальное обеспечение и </w:t>
      </w:r>
      <w:r w:rsidR="005C62AA" w:rsidRP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иные выплаты населению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- 14 539,1 тыс. рублей (2,6%); на и</w:t>
      </w:r>
      <w:r w:rsidR="005C62AA" w:rsidRP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ные межбюджетные трансферты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14 374,7 тыс. рублей (2,6%); на и</w:t>
      </w:r>
      <w:r w:rsidR="005C62AA" w:rsidRP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сполнение судебных актов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5C6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8 940,0 тыс. рублей (1,6%); на с</w:t>
      </w:r>
      <w:r w:rsidR="00F54E60" w:rsidRP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убсидии автономным учреждениям</w:t>
      </w:r>
      <w:r w:rsid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3 000,0 тыс. рублей (0,6%); на</w:t>
      </w:r>
      <w:r w:rsidR="00F54E60" w:rsidRPr="00F54E60">
        <w:t xml:space="preserve"> </w:t>
      </w:r>
      <w:r w:rsid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F54E60" w:rsidRP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юджетные инвестиции</w:t>
      </w:r>
      <w:r w:rsid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2 000,0 тыс. рублей (0,4%); на дотации – 2 078,1 тыс. рублей (0,4%); на с</w:t>
      </w:r>
      <w:r w:rsidR="00F54E60" w:rsidRP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1 600,0 тыс. рублей (0,3%); на резервный фонд – 1 500,0 тыс. рублей (0,3%); на субвенции – 948,2 тыс. рублей (0,2%); на у</w:t>
      </w:r>
      <w:r w:rsidR="00F54E60" w:rsidRP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плат</w:t>
      </w:r>
      <w:r w:rsid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F54E60" w:rsidRP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налогов, сборов и иных платежей</w:t>
      </w:r>
      <w:r w:rsidR="00F54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338,0 тыс. рублей (0,1%); на обслуживание муниципального долга – 10,0 тыс. рублей. </w:t>
      </w:r>
    </w:p>
    <w:p w14:paraId="194832A7" w14:textId="77777777" w:rsidR="00AE12D4" w:rsidRDefault="00AE12D4" w:rsidP="00AE12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5B73439" w14:textId="183DE213" w:rsidR="00AE12D4" w:rsidRDefault="00713F15" w:rsidP="00FE5031">
      <w:pPr>
        <w:pStyle w:val="a6"/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Межбюджетные трансферты</w:t>
      </w:r>
    </w:p>
    <w:p w14:paraId="19169F7D" w14:textId="77777777" w:rsidR="001667B3" w:rsidRPr="00FE5031" w:rsidRDefault="001667B3" w:rsidP="001667B3">
      <w:pPr>
        <w:pStyle w:val="a6"/>
        <w:widowControl w:val="0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0686F141" w14:textId="77777777" w:rsidR="00D805D5" w:rsidRPr="00D805D5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ассигнованиях раздела предполагается направление финансовой помощи из районного бюджета в бюджеты поселений на выполнение расходных обязательств органов местного самоуправления поселений.</w:t>
      </w:r>
    </w:p>
    <w:p w14:paraId="01E1F776" w14:textId="1EE31FAC" w:rsidR="00D805D5" w:rsidRPr="00D805D5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межбюджетных трансфертов из районного бюджета на 2022 год определен в сумме 8 596,1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2023 год 8 291,0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2024 год </w:t>
      </w:r>
      <w:r w:rsidR="00D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8 270,0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DF2579" w14:textId="59AC639D" w:rsidR="00D805D5" w:rsidRPr="00D805D5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на выравнивание бюджетной обеспеченности поселений на 2022 </w:t>
      </w:r>
      <w:r w:rsidR="00D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2 078,1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т.ч.: за счет субвенции из краевого бюджета на выравнивание бюджетной обеспеченности поселений – 1 488,1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007A"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590,0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14:paraId="0FAD6C9D" w14:textId="2F8B733E" w:rsidR="00D805D5" w:rsidRPr="00D805D5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на выравнивание бюджетной обеспеченности поселений на 2023 </w:t>
      </w:r>
      <w:r w:rsidR="00D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1 773,0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т.ч.: за счет субвенции из краевого бюджета на выравнивание бюджетной обеспеченности поселений – 1 194,</w:t>
      </w:r>
      <w:r w:rsidR="00D2007A"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007A"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579,0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14:paraId="0B2C8713" w14:textId="382ACE81" w:rsidR="00D805D5" w:rsidRPr="00D805D5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на выравнивание бюджетной обеспеченности поселений на 2024 </w:t>
      </w:r>
      <w:r w:rsidR="00D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1 752,0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т.ч.: за счет субвенции из краевого бюджета на выравнивание бюджетной обеспеченности поселений – 1 194,</w:t>
      </w:r>
      <w:r w:rsidR="00D2007A"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007A"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558,0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14:paraId="464694AE" w14:textId="77777777" w:rsidR="00D805D5" w:rsidRPr="00D805D5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бюджетных ассигнованиях районного бюджета по разделу «Межбюджетные трансферты» на 2022 год:</w:t>
      </w:r>
    </w:p>
    <w:p w14:paraId="1CC2BA91" w14:textId="63956D6B" w:rsidR="00D805D5" w:rsidRPr="00D805D5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- 17,3 процента занимает дотация бюджетам муниципальных поселений на выравнивание бюджетной обеспеченности поселений, за счет субвенции из краевого бюджета на выравнивание бюджетной обеспеченности поселений (1 488,1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57C20F8" w14:textId="29A5F729" w:rsidR="00D805D5" w:rsidRPr="00D805D5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- 6,9 процента занимает дотация бюджетам муниципальных поселений на выравнивание бюджетной обеспеченности поселений за счет районного бюджета </w:t>
      </w:r>
      <w:r w:rsidR="0065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5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590,0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3609B132" w14:textId="3B232DD3" w:rsidR="00D805D5" w:rsidRPr="00D805D5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- 75,8 процента занимают иные межбюджетные трансферты в бюджеты поселений (6 518,0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CDFA29B" w14:textId="5A03F66F" w:rsidR="00D805D5" w:rsidRPr="00D805D5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субвенции на выравнивание бюджетной обеспеченности поселений на 2022 год за счет субвенции из краевого бюджета на выравнивание бюджетной обеспеченности поселений определен краем с увеличением этого показателя в сравнении с 2021 годом на 209,6 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AB85F1" w14:textId="1C06A912" w:rsidR="00D2007A" w:rsidRDefault="00D805D5" w:rsidP="00AE12D4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 муниципальным поселениям на поддержку мер по обеспечению сбалансированности бюджетов не предусмотрены в связи с внесением изменений в Бюджетный кодекс РФ, при этом предусмотрены иные межбюджетные трансферты на решение вопросов местного значения в бюджеты поселений на 2022 год в сумме 6 518,0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2023 год в сумме 6 518,0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2024 год в сумме 6 518,0 тыс. руб</w:t>
      </w:r>
      <w:r w:rsidR="00AF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5B25C7">
        <w:rPr>
          <w:sz w:val="24"/>
          <w:szCs w:val="24"/>
        </w:rPr>
        <w:t xml:space="preserve"> </w:t>
      </w:r>
      <w:r w:rsidR="00D2007A">
        <w:rPr>
          <w:sz w:val="24"/>
          <w:szCs w:val="24"/>
        </w:rPr>
        <w:t xml:space="preserve">                                           </w:t>
      </w:r>
    </w:p>
    <w:p w14:paraId="636B4B00" w14:textId="5F07A50D" w:rsidR="00391231" w:rsidRDefault="005B25C7" w:rsidP="003912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межбюджетных отношений определялось в соответствии с БК РФ, Федеральным законом № 131-ФЗ от 06.10.2003 «Об общих принципах организации </w:t>
      </w:r>
      <w:r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в Российской Федерации», статьей </w:t>
      </w:r>
      <w:r w:rsidR="00497D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A" w:rsidRPr="00D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«Положения о бюджетном процессе и финансовом контроле в муниципальном образовании </w:t>
      </w:r>
      <w:proofErr w:type="spellStart"/>
      <w:r w:rsidR="00D2007A" w:rsidRPr="00D20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="00D2007A" w:rsidRPr="00D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края»</w:t>
      </w:r>
      <w:r w:rsidR="00D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49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</w:t>
      </w:r>
      <w:r w:rsidR="0049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 депутатов от 04.</w:t>
      </w:r>
      <w:r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97D90">
        <w:rPr>
          <w:rFonts w:ascii="Times New Roman" w:eastAsia="Times New Roman" w:hAnsi="Times New Roman" w:cs="Times New Roman"/>
          <w:sz w:val="24"/>
          <w:szCs w:val="24"/>
          <w:lang w:eastAsia="ru-RU"/>
        </w:rPr>
        <w:t>8.2020</w:t>
      </w:r>
      <w:r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49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3BD44FC7" w14:textId="4690CE29" w:rsidR="00391231" w:rsidRPr="00F73D87" w:rsidRDefault="005B25C7" w:rsidP="00AF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материалах к проекту решения представлен перечень методик распределения межбюджетных трансфертов </w:t>
      </w:r>
      <w:bookmarkStart w:id="28" w:name="_Hlk89072383"/>
      <w:r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ссылки на нормативный правовой акт их утвердивший.</w:t>
      </w:r>
    </w:p>
    <w:bookmarkEnd w:id="28"/>
    <w:p w14:paraId="20BD2A74" w14:textId="2783BE18" w:rsidR="00AE12D4" w:rsidRDefault="009C44D5" w:rsidP="00FE5031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Муниципальные</w:t>
      </w:r>
      <w:r w:rsidR="00F73D87"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</w:t>
      </w:r>
      <w:proofErr w:type="spellStart"/>
      <w:r w:rsidR="00F73D87"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Змеиногорского</w:t>
      </w:r>
      <w:proofErr w:type="spellEnd"/>
      <w:r w:rsidR="00F73D87"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14:paraId="042070D8" w14:textId="77777777" w:rsidR="001667B3" w:rsidRPr="00FE5031" w:rsidRDefault="001667B3" w:rsidP="001667B3">
      <w:pPr>
        <w:pStyle w:val="a6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DD59F0" w14:textId="77777777" w:rsidR="00D06C6D" w:rsidRDefault="00236276" w:rsidP="00AE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проект </w:t>
      </w:r>
      <w:r w:rsidR="00D06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2022 год и на плановый период 2023 и 2024 годов составлен в программном формате. </w:t>
      </w:r>
    </w:p>
    <w:p w14:paraId="5D5286B2" w14:textId="14FE1043" w:rsidR="00B66DC6" w:rsidRDefault="00236276" w:rsidP="00AE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Основным направлениям бюджетной </w:t>
      </w:r>
      <w:r w:rsidR="00D0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налоговой политики </w:t>
      </w:r>
      <w:proofErr w:type="spellStart"/>
      <w:r w:rsidR="00D06C6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D0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на 2022 год и плановый период 2023 и 2024 годов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D0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в период 2022-2024 годов в приоритетном порядке бюджетные ассигнования предусматриваются на реализацию региональных проектов и </w:t>
      </w:r>
      <w:r w:rsidR="00D06C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D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 учетом их вклада в достижение национальных целей развития. Проект </w:t>
      </w:r>
      <w:r w:rsidR="00921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сформирован в программной структуре расходов на основе </w:t>
      </w:r>
      <w:r w:rsidR="00921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D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Данные об объемах бюджетных ассигнований на реализацию </w:t>
      </w:r>
      <w:r w:rsidR="0092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утвержденных на 2021 год </w:t>
      </w:r>
      <w:r w:rsidR="0092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РСД от 11.12.2020г №65 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предусмотренных в </w:t>
      </w:r>
      <w:r w:rsidR="00921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районного бюджета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2022, 2023 и 2024 годы,</w:t>
      </w:r>
      <w:r w:rsidR="00B6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="00B6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B6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таблице.</w:t>
      </w:r>
    </w:p>
    <w:p w14:paraId="68B4B22B" w14:textId="37AB793C" w:rsidR="00E90A1F" w:rsidRDefault="00B66DC6" w:rsidP="00AE12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E90A1F" w:rsidRPr="00E90A1F">
        <w:rPr>
          <w:rFonts w:ascii="Times New Roman" w:eastAsia="Calibri" w:hAnsi="Times New Roman" w:cs="Times New Roman"/>
          <w:color w:val="000000"/>
          <w:sz w:val="24"/>
          <w:szCs w:val="24"/>
        </w:rPr>
        <w:t>аблица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0A1F" w:rsidRPr="00E90A1F">
        <w:rPr>
          <w:rFonts w:ascii="Times New Roman" w:eastAsia="Calibri" w:hAnsi="Times New Roman" w:cs="Times New Roman"/>
          <w:color w:val="000000"/>
          <w:sz w:val="24"/>
          <w:szCs w:val="24"/>
        </w:rPr>
        <w:t>№ </w:t>
      </w:r>
      <w:r w:rsidR="005969F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21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</w:t>
      </w:r>
      <w:r w:rsidR="00921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E90A1F" w:rsidRPr="00E90A1F">
        <w:rPr>
          <w:rFonts w:ascii="Times New Roman" w:eastAsia="Calibri" w:hAnsi="Times New Roman" w:cs="Times New Roman"/>
          <w:color w:val="000000"/>
          <w:sz w:val="24"/>
          <w:szCs w:val="24"/>
        </w:rPr>
        <w:t>тыс.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4"/>
        <w:gridCol w:w="2125"/>
        <w:gridCol w:w="1420"/>
        <w:gridCol w:w="1559"/>
        <w:gridCol w:w="1383"/>
      </w:tblGrid>
      <w:tr w:rsidR="003409AC" w14:paraId="1837E50B" w14:textId="77777777" w:rsidTr="003409AC">
        <w:trPr>
          <w:trHeight w:val="426"/>
        </w:trPr>
        <w:tc>
          <w:tcPr>
            <w:tcW w:w="3084" w:type="dxa"/>
            <w:vMerge w:val="restart"/>
          </w:tcPr>
          <w:p w14:paraId="15C37EB5" w14:textId="3C31E534" w:rsidR="003409AC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125" w:type="dxa"/>
            <w:vMerge w:val="restart"/>
          </w:tcPr>
          <w:p w14:paraId="2B3C7743" w14:textId="77777777" w:rsidR="003409AC" w:rsidRDefault="00391231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 w:rsidR="003409AC"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РСД от 11.12.2020 №65</w:t>
            </w:r>
          </w:p>
          <w:p w14:paraId="07E0B003" w14:textId="397A36C9" w:rsidR="00391231" w:rsidRPr="006E7ACD" w:rsidRDefault="00391231" w:rsidP="003912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362" w:type="dxa"/>
            <w:gridSpan w:val="3"/>
          </w:tcPr>
          <w:p w14:paraId="6F868F64" w14:textId="4C5A49F7" w:rsidR="003409AC" w:rsidRPr="006E7ACD" w:rsidRDefault="003409AC" w:rsidP="00AE12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 решения</w:t>
            </w:r>
          </w:p>
        </w:tc>
      </w:tr>
      <w:tr w:rsidR="003409AC" w14:paraId="7BCC9C31" w14:textId="4B1E7201" w:rsidTr="003409AC">
        <w:trPr>
          <w:trHeight w:val="406"/>
        </w:trPr>
        <w:tc>
          <w:tcPr>
            <w:tcW w:w="3084" w:type="dxa"/>
            <w:vMerge/>
          </w:tcPr>
          <w:p w14:paraId="36870234" w14:textId="77777777" w:rsidR="003409AC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46C5DC1" w14:textId="77777777" w:rsidR="003409AC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C559F49" w14:textId="0218C7AC" w:rsidR="003409AC" w:rsidRPr="006E7ACD" w:rsidRDefault="003409AC" w:rsidP="00AE12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14:paraId="2E8C28BE" w14:textId="28DF8686" w:rsidR="003409AC" w:rsidRPr="006E7ACD" w:rsidRDefault="003409AC" w:rsidP="00AE12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3" w:type="dxa"/>
          </w:tcPr>
          <w:p w14:paraId="6A086135" w14:textId="11220E12" w:rsidR="003409AC" w:rsidRPr="006E7ACD" w:rsidRDefault="003409AC" w:rsidP="00AE12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21C51" w14:paraId="469D19CF" w14:textId="77777777" w:rsidTr="003409AC">
        <w:tc>
          <w:tcPr>
            <w:tcW w:w="3084" w:type="dxa"/>
          </w:tcPr>
          <w:p w14:paraId="335A9842" w14:textId="782D7AF6" w:rsidR="00921C51" w:rsidRPr="006E7ACD" w:rsidRDefault="00921C51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ассигнований, тыс. рублей</w:t>
            </w:r>
          </w:p>
        </w:tc>
        <w:tc>
          <w:tcPr>
            <w:tcW w:w="2125" w:type="dxa"/>
          </w:tcPr>
          <w:p w14:paraId="358FFDD5" w14:textId="224C8200" w:rsidR="00921C51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467 423,1</w:t>
            </w:r>
          </w:p>
        </w:tc>
        <w:tc>
          <w:tcPr>
            <w:tcW w:w="1420" w:type="dxa"/>
          </w:tcPr>
          <w:p w14:paraId="7009B6C2" w14:textId="33A9A85F" w:rsidR="00921C51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449 596,9</w:t>
            </w:r>
          </w:p>
        </w:tc>
        <w:tc>
          <w:tcPr>
            <w:tcW w:w="1559" w:type="dxa"/>
          </w:tcPr>
          <w:p w14:paraId="3FB51D46" w14:textId="198A6D26" w:rsidR="00921C51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336 309,8</w:t>
            </w:r>
          </w:p>
        </w:tc>
        <w:tc>
          <w:tcPr>
            <w:tcW w:w="1383" w:type="dxa"/>
          </w:tcPr>
          <w:p w14:paraId="2230D661" w14:textId="7883736C" w:rsidR="00921C51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344 604,4</w:t>
            </w:r>
          </w:p>
        </w:tc>
      </w:tr>
      <w:tr w:rsidR="00921C51" w14:paraId="389873F5" w14:textId="77777777" w:rsidTr="003409AC">
        <w:tc>
          <w:tcPr>
            <w:tcW w:w="3084" w:type="dxa"/>
          </w:tcPr>
          <w:p w14:paraId="13F3FA7C" w14:textId="091D9C93" w:rsidR="00921C51" w:rsidRPr="006E7ACD" w:rsidRDefault="00921C51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расходов на реализацию муниципальных программ в объеме расходов районного </w:t>
            </w:r>
            <w:r w:rsidR="003409AC"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бюджета, %</w:t>
            </w:r>
          </w:p>
        </w:tc>
        <w:tc>
          <w:tcPr>
            <w:tcW w:w="2125" w:type="dxa"/>
          </w:tcPr>
          <w:p w14:paraId="11DD2A30" w14:textId="5ED5AC22" w:rsidR="00921C51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420" w:type="dxa"/>
          </w:tcPr>
          <w:p w14:paraId="6CA81D52" w14:textId="3FFE63C4" w:rsidR="00921C51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559" w:type="dxa"/>
          </w:tcPr>
          <w:p w14:paraId="0879C13D" w14:textId="59E553FF" w:rsidR="00921C51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383" w:type="dxa"/>
          </w:tcPr>
          <w:p w14:paraId="41F6EABF" w14:textId="533ED34E" w:rsidR="00921C51" w:rsidRPr="006E7ACD" w:rsidRDefault="003409AC" w:rsidP="00AE12D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A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76,6</w:t>
            </w:r>
          </w:p>
        </w:tc>
      </w:tr>
    </w:tbl>
    <w:p w14:paraId="5D1D20E5" w14:textId="6D7453D2" w:rsidR="00921C51" w:rsidRPr="00652169" w:rsidRDefault="002B7D70" w:rsidP="00652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пунктом 3.1. Порядка разработки, реализации и оценки эффективности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муниципальных </w:t>
      </w:r>
      <w:r w:rsidRPr="002B7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Змеиногорского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</w:t>
      </w:r>
      <w:r w:rsidRPr="002B7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Алтайского края, утвержденного постановлением Администрации </w:t>
      </w:r>
      <w:proofErr w:type="spellStart"/>
      <w:r w:rsidR="00D5054C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меиногорского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</w:t>
      </w:r>
      <w:r w:rsidRPr="002B7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Алтайского края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D5054C">
        <w:rPr>
          <w:rFonts w:ascii="Times New Roman" w:eastAsia="Calibri" w:hAnsi="Times New Roman" w:cs="Times New Roman"/>
          <w:color w:val="000000"/>
          <w:sz w:val="24"/>
          <w:szCs w:val="24"/>
        </w:rPr>
        <w:t>.03.</w:t>
      </w:r>
      <w:r w:rsidRPr="002B7D7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505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B7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66</w:t>
      </w:r>
      <w:r w:rsidRPr="002B7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разработка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муниципальных</w:t>
      </w:r>
      <w:r w:rsidRPr="002B7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 осуществляется на основании перечня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муниципальных </w:t>
      </w:r>
      <w:r w:rsidRPr="002B7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программ. </w:t>
      </w:r>
      <w:r w:rsidR="00B66DC6" w:rsidRPr="00B66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материалах к </w:t>
      </w:r>
      <w:r w:rsidR="00B66DC6">
        <w:rPr>
          <w:rFonts w:ascii="Times New Roman" w:eastAsia="Calibri" w:hAnsi="Times New Roman" w:cs="Times New Roman"/>
          <w:color w:val="000000"/>
          <w:sz w:val="24"/>
          <w:szCs w:val="24"/>
        </w:rPr>
        <w:t>проекту районного бюджета</w:t>
      </w:r>
      <w:r w:rsidR="00B66DC6" w:rsidRPr="00B66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</w:t>
      </w:r>
      <w:r w:rsidR="00313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15 паспортов муниципальных программ и </w:t>
      </w:r>
      <w:r w:rsidR="00B66DC6" w:rsidRPr="00B66DC6">
        <w:rPr>
          <w:rFonts w:ascii="Times New Roman" w:eastAsia="Calibri" w:hAnsi="Times New Roman" w:cs="Times New Roman"/>
          <w:color w:val="000000"/>
          <w:sz w:val="24"/>
          <w:szCs w:val="24"/>
        </w:rPr>
        <w:t>таблица</w:t>
      </w:r>
      <w:r w:rsidR="006521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«Перечень муниципальных программ районного бюджета на 2022 год»</w:t>
      </w:r>
      <w:r w:rsidR="00B66DC6" w:rsidRPr="00B66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включающая в себя информацию по </w:t>
      </w:r>
      <w:r w:rsidR="00B66DC6">
        <w:rPr>
          <w:rFonts w:ascii="Times New Roman" w:eastAsia="Calibri" w:hAnsi="Times New Roman" w:cs="Times New Roman"/>
          <w:color w:val="000000"/>
          <w:sz w:val="24"/>
          <w:szCs w:val="24"/>
        </w:rPr>
        <w:t>15 муниципальным</w:t>
      </w:r>
      <w:r w:rsidR="00B66DC6" w:rsidRPr="00B66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программам в виде наименования программ, общих объемов ассигнований на </w:t>
      </w:r>
      <w:r w:rsidR="00F73D5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муниципальные</w:t>
      </w:r>
      <w:r w:rsidR="00B66DC6" w:rsidRPr="00B66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на 202</w:t>
      </w:r>
      <w:r w:rsidR="00F73D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66DC6" w:rsidRPr="00B66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="000B3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C44D5">
        <w:rPr>
          <w:rFonts w:ascii="Times New Roman" w:eastAsia="Calibri" w:hAnsi="Times New Roman" w:cs="Times New Roman"/>
          <w:color w:val="000000"/>
          <w:sz w:val="24"/>
          <w:szCs w:val="24"/>
        </w:rPr>
        <w:t>в которо</w:t>
      </w:r>
      <w:r w:rsidR="000B33FC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9C44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отсутствует </w:t>
      </w:r>
      <w:r w:rsidR="00BB1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наименование </w:t>
      </w:r>
      <w:r w:rsidR="00944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="005D4285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</w:t>
      </w:r>
      <w:r w:rsidR="00BB1383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5D4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</w:t>
      </w:r>
      <w:r w:rsidR="00BB1383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5D4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«Развитие общественного здоровья в муниципальном образовании </w:t>
      </w:r>
      <w:proofErr w:type="spellStart"/>
      <w:r w:rsidR="005D4285">
        <w:rPr>
          <w:rFonts w:ascii="Times New Roman" w:eastAsia="Calibri" w:hAnsi="Times New Roman" w:cs="Times New Roman"/>
          <w:color w:val="000000"/>
          <w:sz w:val="24"/>
          <w:szCs w:val="24"/>
        </w:rPr>
        <w:t>Змеиногорский</w:t>
      </w:r>
      <w:proofErr w:type="spellEnd"/>
      <w:r w:rsidR="005D4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Алтайского края» на 2021-2025 годы</w:t>
      </w:r>
      <w:r w:rsidR="00313DE8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паспорт данной программы</w:t>
      </w:r>
      <w:r w:rsidR="005D4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C44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21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материалах к проекту районного бюджета отсутствует перечень муниципальных программ </w:t>
      </w:r>
      <w:proofErr w:type="spellStart"/>
      <w:r w:rsidR="00652169">
        <w:rPr>
          <w:rFonts w:ascii="Times New Roman" w:eastAsia="Calibri" w:hAnsi="Times New Roman" w:cs="Times New Roman"/>
          <w:color w:val="000000"/>
          <w:sz w:val="24"/>
          <w:szCs w:val="24"/>
        </w:rPr>
        <w:t>Змеиногорского</w:t>
      </w:r>
      <w:proofErr w:type="spellEnd"/>
      <w:r w:rsidR="006521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</w:t>
      </w:r>
      <w:r w:rsidR="00652169" w:rsidRPr="005B25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ссылки на нормативный правовой акт их утвердивший.</w:t>
      </w:r>
      <w:r w:rsidR="00313D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9E8C815" w14:textId="3412E492" w:rsidR="005C4AAE" w:rsidRDefault="005C4AAE" w:rsidP="00AE1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E02CC1" w14:textId="6BB12D69" w:rsidR="00AE12D4" w:rsidRDefault="00121522" w:rsidP="00FE5031">
      <w:pPr>
        <w:pStyle w:val="a6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543AE" w:rsidRPr="00121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.Дефицит районного бюджета и источники его финансирования</w:t>
      </w:r>
    </w:p>
    <w:p w14:paraId="072809A9" w14:textId="77777777" w:rsidR="001667B3" w:rsidRPr="00FE5031" w:rsidRDefault="001667B3" w:rsidP="00FE5031">
      <w:pPr>
        <w:pStyle w:val="a6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112AED" w14:textId="4FBB28C4" w:rsidR="00F543AE" w:rsidRPr="00F543AE" w:rsidRDefault="00F543AE" w:rsidP="00AE1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районного бюджета на 202</w:t>
      </w:r>
      <w:r w:rsidR="00944D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проектом </w:t>
      </w:r>
      <w:r w:rsidR="00313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бюджета</w:t>
      </w: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в размере</w:t>
      </w:r>
      <w:r w:rsidR="0065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4D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00,0</w:t>
      </w: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Отношение планового размера дефицита к годовому объему доходов районного бюджета без учета безвозмездных поступлений </w:t>
      </w: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составит в 202</w:t>
      </w:r>
      <w:r w:rsidR="00944D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E5788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511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9E57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2,</w:t>
      </w:r>
      <w:r w:rsidR="009E57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B79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9E57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1,</w:t>
      </w:r>
      <w:r w:rsidR="009E57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превышает ограничение, установленное статьей 92.1 Бюджетного кодекса РФ. </w:t>
      </w:r>
    </w:p>
    <w:p w14:paraId="28A89F1D" w14:textId="22D073C0" w:rsidR="00511B79" w:rsidRDefault="00F543AE" w:rsidP="00AE1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районного бюджета, согласно приложению №1 к проекту решения о районном </w:t>
      </w:r>
      <w:r w:rsidR="009E5788"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соответствуют</w:t>
      </w:r>
      <w:r w:rsidRPr="00F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статьи 96 БК РФ.</w:t>
      </w:r>
      <w:r w:rsidR="0051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ECED48" w14:textId="0DDBF0D3" w:rsidR="00F543AE" w:rsidRPr="00E51785" w:rsidRDefault="00F543AE" w:rsidP="00AE1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районного бюджета</w:t>
      </w:r>
      <w:r w:rsidR="009D3ADB"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проекте </w:t>
      </w:r>
      <w:r w:rsidR="0029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бюджета </w:t>
      </w:r>
      <w:r w:rsidR="009D3ADB"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r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приложениями, что соответствует требованиям статьи 12 </w:t>
      </w:r>
      <w:r w:rsidR="009D3ADB"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  <w:r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</w:t>
      </w:r>
      <w:r w:rsidR="00511B79"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финансовом контроле</w:t>
      </w:r>
      <w:r w:rsidR="005E78D1"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="005E78D1"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</w:t>
      </w:r>
      <w:r w:rsidR="00290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5E78D1"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11B79"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E67223" w14:textId="77777777" w:rsidR="00391231" w:rsidRPr="009E5788" w:rsidRDefault="00391231" w:rsidP="00313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497C3217" w14:textId="03915DAF" w:rsidR="00353D6D" w:rsidRDefault="00313036" w:rsidP="00FE5031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Верхний предел муниципального внутреннего долга </w:t>
      </w:r>
      <w:proofErr w:type="spellStart"/>
      <w:r w:rsidR="006F4B8E" w:rsidRPr="00AE1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Змеиногорского</w:t>
      </w:r>
      <w:proofErr w:type="spellEnd"/>
      <w:r w:rsidR="006F4B8E" w:rsidRPr="00AE1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AE1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D3ADB" w:rsidRPr="00353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 заимствования</w:t>
      </w:r>
      <w:r w:rsidRPr="00353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D3ADB" w:rsidRPr="00353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Змеиногорского</w:t>
      </w:r>
      <w:proofErr w:type="spellEnd"/>
      <w:r w:rsidR="009D3ADB" w:rsidRPr="00353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14:paraId="7AC3B898" w14:textId="77777777" w:rsidR="001667B3" w:rsidRPr="00FE5031" w:rsidRDefault="001667B3" w:rsidP="001667B3">
      <w:pPr>
        <w:pStyle w:val="a6"/>
        <w:spacing w:after="0" w:line="240" w:lineRule="auto"/>
        <w:ind w:left="1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6638" w14:textId="20E2AC26" w:rsidR="00313036" w:rsidRPr="00313036" w:rsidRDefault="00353D6D" w:rsidP="0035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13036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313036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 Проекта решения «О районном бюджете</w:t>
      </w:r>
      <w:r w:rsidR="0086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2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86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13036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3036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13036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определен верхний предел муниципального внутреннего долга </w:t>
      </w:r>
      <w:proofErr w:type="spellStart"/>
      <w:r w:rsidR="00D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313036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1 января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3036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</w:t>
      </w:r>
      <w:r w:rsidR="00D97561">
        <w:rPr>
          <w:rFonts w:ascii="Times New Roman" w:eastAsia="Times New Roman" w:hAnsi="Times New Roman" w:cs="Times New Roman"/>
          <w:sz w:val="24"/>
          <w:szCs w:val="24"/>
          <w:lang w:eastAsia="ru-RU"/>
        </w:rPr>
        <w:t>13 088,7</w:t>
      </w:r>
      <w:r w:rsidR="00313036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(20</w:t>
      </w:r>
      <w:r w:rsidR="00D97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3036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D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13 088,7</w:t>
      </w:r>
      <w:r w:rsidR="00E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рублей), на 1 января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13 088,7 тыс. рублей, на 1 января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13 088,7 тыс. рублей. </w:t>
      </w:r>
    </w:p>
    <w:p w14:paraId="340964FC" w14:textId="75E3EFF8" w:rsidR="00313036" w:rsidRPr="00313036" w:rsidRDefault="00313036" w:rsidP="00AE1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статьи 107 БК РФ верхний предел внутреннего муниципального долга не превышает утвержденный общ</w:t>
      </w:r>
      <w:r w:rsidR="00D9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годовой объем доходов местно</w:t>
      </w:r>
      <w:r w:rsidRPr="0031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бюджета</w:t>
      </w:r>
      <w:r w:rsidR="00D9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учета утвержденного объема безвозмездных поступлений </w:t>
      </w:r>
      <w:r w:rsidR="009D3ADB" w:rsidRPr="0031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поступлений</w:t>
      </w:r>
      <w:r w:rsidR="00D9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налоговых доходов </w:t>
      </w:r>
      <w:r w:rsidRPr="0031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дополнительным нормативам</w:t>
      </w:r>
      <w:r w:rsidR="00D9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отчислений.</w:t>
      </w:r>
    </w:p>
    <w:p w14:paraId="6773EDF0" w14:textId="77ABA865" w:rsidR="00313036" w:rsidRDefault="00313036" w:rsidP="00AE1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</w:t>
      </w:r>
      <w:r w:rsidR="000B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12 </w:t>
      </w:r>
      <w:r w:rsidR="009D3ADB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  <w:r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</w:t>
      </w:r>
      <w:r w:rsidR="000B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финансовом контроле</w:t>
      </w:r>
      <w:r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проекта решения представлена программа </w:t>
      </w:r>
      <w:r w:rsidR="009D3ADB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заимствований</w:t>
      </w:r>
      <w:r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программа муниципальных 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 </w:t>
      </w:r>
      <w:proofErr w:type="spellStart"/>
      <w:r w:rsidR="009D3ADB"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622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8622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14:paraId="539ED429" w14:textId="6E1E3752" w:rsidR="00353D6D" w:rsidRPr="006F7979" w:rsidRDefault="000B5274" w:rsidP="006F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указан предельны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объем расходов </w:t>
      </w:r>
      <w:r w:rsidRPr="000B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обслуживание муниципального долга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0B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все суммы предлагаемые к утверждению проектом районного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0B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52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D3A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соответствуют требованиям ст</w:t>
      </w:r>
      <w:r w:rsidRPr="009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.111 </w:t>
      </w:r>
      <w:r w:rsidRPr="000B527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762C8D" w14:textId="70F3265C" w:rsidR="006F7979" w:rsidRDefault="006135C6" w:rsidP="00FE5031">
      <w:pPr>
        <w:pStyle w:val="a6"/>
        <w:numPr>
          <w:ilvl w:val="0"/>
          <w:numId w:val="10"/>
        </w:numPr>
        <w:tabs>
          <w:tab w:val="left" w:pos="2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</w:p>
    <w:p w14:paraId="3B1398C0" w14:textId="77777777" w:rsidR="001667B3" w:rsidRPr="00FE5031" w:rsidRDefault="001667B3" w:rsidP="001667B3">
      <w:pPr>
        <w:pStyle w:val="a6"/>
        <w:tabs>
          <w:tab w:val="left" w:pos="2288"/>
        </w:tabs>
        <w:spacing w:after="0" w:line="240" w:lineRule="auto"/>
        <w:ind w:left="1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B1082" w14:textId="05227D0D" w:rsidR="00015830" w:rsidRPr="00820C3B" w:rsidRDefault="00015830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вышеизложенного проект решения о районном бюджете </w:t>
      </w:r>
      <w:proofErr w:type="spellStart"/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2022 год и плановый период 2023 и 2024 годов, соответствует требованиям Бюджетного кодекса Российской Федерации и иных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 на решение важнейших задач, связанных с обеспечением стабильности, устойчивости и сбалансированности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формированием и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и региональных проектов. </w:t>
      </w:r>
    </w:p>
    <w:p w14:paraId="632B8338" w14:textId="4D4BC054" w:rsidR="006135C6" w:rsidRDefault="00015830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экспертизы </w:t>
      </w:r>
      <w:r w:rsid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районного бюджета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 и материалов к нему</w:t>
      </w:r>
      <w:r w:rsidR="0090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рассмотреть представленный в </w:t>
      </w:r>
      <w:proofErr w:type="spellStart"/>
      <w:r w:rsid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 депутатов Алтайского края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C2851"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«О районном бюджете </w:t>
      </w:r>
      <w:proofErr w:type="spellStart"/>
      <w:r w:rsidR="00FC2851"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FC2851"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</w:t>
      </w:r>
      <w:r w:rsid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851"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2851"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2851"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Pr="000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замечаний, содержащихся в заключении.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3DF8CE4" w14:textId="46688603" w:rsidR="00FC2851" w:rsidRDefault="00FC2851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A02CC" w14:textId="77777777" w:rsidR="005C4AAE" w:rsidRDefault="005C4AAE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811BC" w14:textId="741B01BE" w:rsidR="00FC2851" w:rsidRDefault="00FC2851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1667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</w:t>
      </w:r>
      <w:r w:rsidR="005C4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</w:t>
      </w:r>
      <w:r w:rsidR="0082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</w:t>
      </w:r>
      <w:r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16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Астахова</w:t>
      </w:r>
    </w:p>
    <w:p w14:paraId="09C49E64" w14:textId="77777777" w:rsidR="00621A42" w:rsidRDefault="00621A42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EECFB" w14:textId="77777777" w:rsidR="00621A42" w:rsidRDefault="00621A42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08FB8" w14:textId="77777777" w:rsidR="00621A42" w:rsidRDefault="00621A42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339CC" w14:textId="59F63BCA" w:rsidR="00FE5031" w:rsidRDefault="00495435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14:paraId="636A871B" w14:textId="77777777" w:rsidR="00495435" w:rsidRDefault="00495435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</w:p>
    <w:p w14:paraId="6849F92C" w14:textId="063E663C" w:rsidR="00495435" w:rsidRDefault="00495435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Совета депутатов</w:t>
      </w:r>
    </w:p>
    <w:p w14:paraId="09E98A9F" w14:textId="2DDD50BD" w:rsidR="00495435" w:rsidRDefault="00495435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                                                                       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П.Н.Остапченко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14:paraId="0259CDC8" w14:textId="77777777" w:rsidR="00FC2851" w:rsidRPr="006135C6" w:rsidRDefault="00FC2851" w:rsidP="00AE12D4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2851" w:rsidRPr="0061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81C8" w14:textId="77777777" w:rsidR="00475FCA" w:rsidRDefault="00475FCA" w:rsidP="00444275">
      <w:pPr>
        <w:spacing w:after="0" w:line="240" w:lineRule="auto"/>
      </w:pPr>
      <w:r>
        <w:separator/>
      </w:r>
    </w:p>
  </w:endnote>
  <w:endnote w:type="continuationSeparator" w:id="0">
    <w:p w14:paraId="2C257A34" w14:textId="77777777" w:rsidR="00475FCA" w:rsidRDefault="00475FCA" w:rsidP="0044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58B3" w14:textId="77777777" w:rsidR="00475FCA" w:rsidRDefault="00475FCA" w:rsidP="00444275">
      <w:pPr>
        <w:spacing w:after="0" w:line="240" w:lineRule="auto"/>
      </w:pPr>
      <w:r>
        <w:separator/>
      </w:r>
    </w:p>
  </w:footnote>
  <w:footnote w:type="continuationSeparator" w:id="0">
    <w:p w14:paraId="535E5321" w14:textId="77777777" w:rsidR="00475FCA" w:rsidRDefault="00475FCA" w:rsidP="0044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D09"/>
    <w:multiLevelType w:val="hybridMultilevel"/>
    <w:tmpl w:val="2042D95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13432439"/>
    <w:multiLevelType w:val="hybridMultilevel"/>
    <w:tmpl w:val="BF883BB4"/>
    <w:lvl w:ilvl="0" w:tplc="D79C00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0E32151"/>
    <w:multiLevelType w:val="hybridMultilevel"/>
    <w:tmpl w:val="D64A4D8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A65AA1"/>
    <w:multiLevelType w:val="hybridMultilevel"/>
    <w:tmpl w:val="02C8F470"/>
    <w:lvl w:ilvl="0" w:tplc="0C66E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BC11A9"/>
    <w:multiLevelType w:val="hybridMultilevel"/>
    <w:tmpl w:val="97D0B242"/>
    <w:lvl w:ilvl="0" w:tplc="3D48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E96"/>
    <w:rsid w:val="0000063A"/>
    <w:rsid w:val="00001CEB"/>
    <w:rsid w:val="00011E0B"/>
    <w:rsid w:val="00015830"/>
    <w:rsid w:val="00016B6E"/>
    <w:rsid w:val="000215F4"/>
    <w:rsid w:val="00025AB4"/>
    <w:rsid w:val="00033CA5"/>
    <w:rsid w:val="00040E3B"/>
    <w:rsid w:val="00044ECC"/>
    <w:rsid w:val="000512B9"/>
    <w:rsid w:val="00065E4D"/>
    <w:rsid w:val="0009566C"/>
    <w:rsid w:val="000B0C9A"/>
    <w:rsid w:val="000B1710"/>
    <w:rsid w:val="000B33FC"/>
    <w:rsid w:val="000B50FC"/>
    <w:rsid w:val="000B5274"/>
    <w:rsid w:val="000C269D"/>
    <w:rsid w:val="000D1F7C"/>
    <w:rsid w:val="000E0BBF"/>
    <w:rsid w:val="000F1D36"/>
    <w:rsid w:val="000F2A0F"/>
    <w:rsid w:val="000F79D4"/>
    <w:rsid w:val="0010045E"/>
    <w:rsid w:val="0010777A"/>
    <w:rsid w:val="00111C31"/>
    <w:rsid w:val="0011538E"/>
    <w:rsid w:val="00121522"/>
    <w:rsid w:val="00122AC8"/>
    <w:rsid w:val="00122B77"/>
    <w:rsid w:val="00125A96"/>
    <w:rsid w:val="00132F26"/>
    <w:rsid w:val="001409A5"/>
    <w:rsid w:val="001440BF"/>
    <w:rsid w:val="00151739"/>
    <w:rsid w:val="001526F3"/>
    <w:rsid w:val="001607A5"/>
    <w:rsid w:val="001667B3"/>
    <w:rsid w:val="00171760"/>
    <w:rsid w:val="001772B9"/>
    <w:rsid w:val="001777B2"/>
    <w:rsid w:val="00177E0D"/>
    <w:rsid w:val="00183789"/>
    <w:rsid w:val="001912E0"/>
    <w:rsid w:val="00191961"/>
    <w:rsid w:val="00195994"/>
    <w:rsid w:val="00196223"/>
    <w:rsid w:val="001A2A6F"/>
    <w:rsid w:val="001A64A8"/>
    <w:rsid w:val="001B1F29"/>
    <w:rsid w:val="001B5B2B"/>
    <w:rsid w:val="001C1DCE"/>
    <w:rsid w:val="001C7A6C"/>
    <w:rsid w:val="001C7CA5"/>
    <w:rsid w:val="001D052B"/>
    <w:rsid w:val="001E16DC"/>
    <w:rsid w:val="001E18B0"/>
    <w:rsid w:val="001E2960"/>
    <w:rsid w:val="001E3008"/>
    <w:rsid w:val="001E31C7"/>
    <w:rsid w:val="001F2B40"/>
    <w:rsid w:val="00214F37"/>
    <w:rsid w:val="00215EF7"/>
    <w:rsid w:val="00221E80"/>
    <w:rsid w:val="00225920"/>
    <w:rsid w:val="00236276"/>
    <w:rsid w:val="0025278A"/>
    <w:rsid w:val="00253B59"/>
    <w:rsid w:val="002657CB"/>
    <w:rsid w:val="00284FAA"/>
    <w:rsid w:val="00286E96"/>
    <w:rsid w:val="002900A3"/>
    <w:rsid w:val="00290C0C"/>
    <w:rsid w:val="002A11D4"/>
    <w:rsid w:val="002A7AA4"/>
    <w:rsid w:val="002B7D70"/>
    <w:rsid w:val="002C1BAA"/>
    <w:rsid w:val="002C70E8"/>
    <w:rsid w:val="002D1330"/>
    <w:rsid w:val="002D231B"/>
    <w:rsid w:val="002E39E0"/>
    <w:rsid w:val="002E5E54"/>
    <w:rsid w:val="002F10F3"/>
    <w:rsid w:val="002F380E"/>
    <w:rsid w:val="00312228"/>
    <w:rsid w:val="00313036"/>
    <w:rsid w:val="00313DE8"/>
    <w:rsid w:val="0033195B"/>
    <w:rsid w:val="0033266A"/>
    <w:rsid w:val="003409AC"/>
    <w:rsid w:val="003422E8"/>
    <w:rsid w:val="00353614"/>
    <w:rsid w:val="00353D6D"/>
    <w:rsid w:val="00365547"/>
    <w:rsid w:val="00366F18"/>
    <w:rsid w:val="00367382"/>
    <w:rsid w:val="00391231"/>
    <w:rsid w:val="003B240E"/>
    <w:rsid w:val="003B5212"/>
    <w:rsid w:val="003B5FAB"/>
    <w:rsid w:val="003C0A88"/>
    <w:rsid w:val="003C228A"/>
    <w:rsid w:val="003C557D"/>
    <w:rsid w:val="003C592C"/>
    <w:rsid w:val="003C7F78"/>
    <w:rsid w:val="003E19CB"/>
    <w:rsid w:val="003F3382"/>
    <w:rsid w:val="0042327D"/>
    <w:rsid w:val="00426020"/>
    <w:rsid w:val="004260EC"/>
    <w:rsid w:val="00432393"/>
    <w:rsid w:val="0043734E"/>
    <w:rsid w:val="004378C3"/>
    <w:rsid w:val="00443B33"/>
    <w:rsid w:val="00444275"/>
    <w:rsid w:val="0046183A"/>
    <w:rsid w:val="00475FCA"/>
    <w:rsid w:val="00485D53"/>
    <w:rsid w:val="00495435"/>
    <w:rsid w:val="00497D90"/>
    <w:rsid w:val="004A7009"/>
    <w:rsid w:val="004B494E"/>
    <w:rsid w:val="004B785D"/>
    <w:rsid w:val="004C11A1"/>
    <w:rsid w:val="004C377C"/>
    <w:rsid w:val="004E0AC5"/>
    <w:rsid w:val="004E17F4"/>
    <w:rsid w:val="004F5C0F"/>
    <w:rsid w:val="004F7D9B"/>
    <w:rsid w:val="00500222"/>
    <w:rsid w:val="0050434F"/>
    <w:rsid w:val="005065B2"/>
    <w:rsid w:val="005114F9"/>
    <w:rsid w:val="00511B79"/>
    <w:rsid w:val="005175CB"/>
    <w:rsid w:val="00522FDF"/>
    <w:rsid w:val="0054507D"/>
    <w:rsid w:val="005474A8"/>
    <w:rsid w:val="00554560"/>
    <w:rsid w:val="00554C31"/>
    <w:rsid w:val="005643E2"/>
    <w:rsid w:val="0058295A"/>
    <w:rsid w:val="005969F5"/>
    <w:rsid w:val="005A09C8"/>
    <w:rsid w:val="005B25C7"/>
    <w:rsid w:val="005C239B"/>
    <w:rsid w:val="005C4AAE"/>
    <w:rsid w:val="005C62AA"/>
    <w:rsid w:val="005D2178"/>
    <w:rsid w:val="005D4285"/>
    <w:rsid w:val="005E03FE"/>
    <w:rsid w:val="005E29F8"/>
    <w:rsid w:val="005E31E4"/>
    <w:rsid w:val="005E75DF"/>
    <w:rsid w:val="005E78D1"/>
    <w:rsid w:val="005F0883"/>
    <w:rsid w:val="005F79EE"/>
    <w:rsid w:val="00607A39"/>
    <w:rsid w:val="006135C6"/>
    <w:rsid w:val="00615180"/>
    <w:rsid w:val="00621A42"/>
    <w:rsid w:val="00650C18"/>
    <w:rsid w:val="00652169"/>
    <w:rsid w:val="006539C3"/>
    <w:rsid w:val="0065489A"/>
    <w:rsid w:val="00656D96"/>
    <w:rsid w:val="00660740"/>
    <w:rsid w:val="006653A4"/>
    <w:rsid w:val="00675DD8"/>
    <w:rsid w:val="00676C40"/>
    <w:rsid w:val="006849F8"/>
    <w:rsid w:val="006A68F9"/>
    <w:rsid w:val="006B0D3B"/>
    <w:rsid w:val="006C2F0C"/>
    <w:rsid w:val="006C51F2"/>
    <w:rsid w:val="006D5318"/>
    <w:rsid w:val="006D675F"/>
    <w:rsid w:val="006E52E4"/>
    <w:rsid w:val="006E7ACD"/>
    <w:rsid w:val="006F4B8E"/>
    <w:rsid w:val="006F72CE"/>
    <w:rsid w:val="006F7979"/>
    <w:rsid w:val="00706B7D"/>
    <w:rsid w:val="00713F15"/>
    <w:rsid w:val="007159B9"/>
    <w:rsid w:val="00746F5D"/>
    <w:rsid w:val="00747D5C"/>
    <w:rsid w:val="00781C7C"/>
    <w:rsid w:val="00784CE7"/>
    <w:rsid w:val="007878D6"/>
    <w:rsid w:val="007A2DB4"/>
    <w:rsid w:val="007B1C89"/>
    <w:rsid w:val="007C4804"/>
    <w:rsid w:val="007D0C0F"/>
    <w:rsid w:val="007D7B1F"/>
    <w:rsid w:val="007E3F3E"/>
    <w:rsid w:val="007F380A"/>
    <w:rsid w:val="007F5026"/>
    <w:rsid w:val="00802371"/>
    <w:rsid w:val="00817A1C"/>
    <w:rsid w:val="00820C3B"/>
    <w:rsid w:val="008344E2"/>
    <w:rsid w:val="008401C6"/>
    <w:rsid w:val="008416AC"/>
    <w:rsid w:val="00842456"/>
    <w:rsid w:val="0086225F"/>
    <w:rsid w:val="008677A1"/>
    <w:rsid w:val="008679F7"/>
    <w:rsid w:val="0087021A"/>
    <w:rsid w:val="00870AF1"/>
    <w:rsid w:val="008737CA"/>
    <w:rsid w:val="00875B89"/>
    <w:rsid w:val="008802E0"/>
    <w:rsid w:val="00881AC1"/>
    <w:rsid w:val="00881D20"/>
    <w:rsid w:val="00885EBD"/>
    <w:rsid w:val="00887DB0"/>
    <w:rsid w:val="00891DEB"/>
    <w:rsid w:val="008A0A71"/>
    <w:rsid w:val="008A1C20"/>
    <w:rsid w:val="008C4274"/>
    <w:rsid w:val="008D0DD2"/>
    <w:rsid w:val="008D1AA4"/>
    <w:rsid w:val="008D664C"/>
    <w:rsid w:val="008E1090"/>
    <w:rsid w:val="008E1954"/>
    <w:rsid w:val="008F59B5"/>
    <w:rsid w:val="008F6122"/>
    <w:rsid w:val="008F6714"/>
    <w:rsid w:val="0090056B"/>
    <w:rsid w:val="00901210"/>
    <w:rsid w:val="0090401A"/>
    <w:rsid w:val="00904745"/>
    <w:rsid w:val="00907384"/>
    <w:rsid w:val="00921C51"/>
    <w:rsid w:val="00924CD2"/>
    <w:rsid w:val="009260B7"/>
    <w:rsid w:val="00933F9F"/>
    <w:rsid w:val="00935AF5"/>
    <w:rsid w:val="00940D6F"/>
    <w:rsid w:val="00944DB6"/>
    <w:rsid w:val="00960D53"/>
    <w:rsid w:val="0096301E"/>
    <w:rsid w:val="00963213"/>
    <w:rsid w:val="00983D3F"/>
    <w:rsid w:val="009951CB"/>
    <w:rsid w:val="009B1531"/>
    <w:rsid w:val="009C14A3"/>
    <w:rsid w:val="009C4161"/>
    <w:rsid w:val="009C44D5"/>
    <w:rsid w:val="009D3ADB"/>
    <w:rsid w:val="009D562C"/>
    <w:rsid w:val="009E5788"/>
    <w:rsid w:val="009F20BF"/>
    <w:rsid w:val="009F3267"/>
    <w:rsid w:val="00A038E9"/>
    <w:rsid w:val="00A051BD"/>
    <w:rsid w:val="00A13671"/>
    <w:rsid w:val="00A1466E"/>
    <w:rsid w:val="00A25C50"/>
    <w:rsid w:val="00A27BDE"/>
    <w:rsid w:val="00A40243"/>
    <w:rsid w:val="00A43D20"/>
    <w:rsid w:val="00A5790E"/>
    <w:rsid w:val="00A6182D"/>
    <w:rsid w:val="00A73272"/>
    <w:rsid w:val="00A75470"/>
    <w:rsid w:val="00A86A67"/>
    <w:rsid w:val="00A90C17"/>
    <w:rsid w:val="00A9362C"/>
    <w:rsid w:val="00A93D06"/>
    <w:rsid w:val="00A9505E"/>
    <w:rsid w:val="00AA6315"/>
    <w:rsid w:val="00AA741B"/>
    <w:rsid w:val="00AB7FFA"/>
    <w:rsid w:val="00AE12D4"/>
    <w:rsid w:val="00AF51E8"/>
    <w:rsid w:val="00AF54E0"/>
    <w:rsid w:val="00B17764"/>
    <w:rsid w:val="00B20882"/>
    <w:rsid w:val="00B22D2E"/>
    <w:rsid w:val="00B23D2D"/>
    <w:rsid w:val="00B23F8E"/>
    <w:rsid w:val="00B273FE"/>
    <w:rsid w:val="00B316A0"/>
    <w:rsid w:val="00B36EF2"/>
    <w:rsid w:val="00B37991"/>
    <w:rsid w:val="00B42E15"/>
    <w:rsid w:val="00B461EA"/>
    <w:rsid w:val="00B51BB4"/>
    <w:rsid w:val="00B61644"/>
    <w:rsid w:val="00B66DC6"/>
    <w:rsid w:val="00B7266B"/>
    <w:rsid w:val="00B74A08"/>
    <w:rsid w:val="00B76823"/>
    <w:rsid w:val="00B9459C"/>
    <w:rsid w:val="00B946ED"/>
    <w:rsid w:val="00B9515D"/>
    <w:rsid w:val="00BA01F4"/>
    <w:rsid w:val="00BA4B9D"/>
    <w:rsid w:val="00BB1383"/>
    <w:rsid w:val="00BC4CC0"/>
    <w:rsid w:val="00BD6B7D"/>
    <w:rsid w:val="00BE5A16"/>
    <w:rsid w:val="00BF52DA"/>
    <w:rsid w:val="00C00932"/>
    <w:rsid w:val="00C00ADA"/>
    <w:rsid w:val="00C00C72"/>
    <w:rsid w:val="00C044F5"/>
    <w:rsid w:val="00C04EE4"/>
    <w:rsid w:val="00C06781"/>
    <w:rsid w:val="00C1546F"/>
    <w:rsid w:val="00C36B49"/>
    <w:rsid w:val="00C409BD"/>
    <w:rsid w:val="00C4363E"/>
    <w:rsid w:val="00C469D5"/>
    <w:rsid w:val="00C62C84"/>
    <w:rsid w:val="00C67A09"/>
    <w:rsid w:val="00C80AC1"/>
    <w:rsid w:val="00C92EE0"/>
    <w:rsid w:val="00C97878"/>
    <w:rsid w:val="00CA01A9"/>
    <w:rsid w:val="00CA546E"/>
    <w:rsid w:val="00CB18E2"/>
    <w:rsid w:val="00CB3AD2"/>
    <w:rsid w:val="00CB4991"/>
    <w:rsid w:val="00CB7546"/>
    <w:rsid w:val="00CC0439"/>
    <w:rsid w:val="00CC1BD6"/>
    <w:rsid w:val="00CD0010"/>
    <w:rsid w:val="00CD0B27"/>
    <w:rsid w:val="00CE1613"/>
    <w:rsid w:val="00CE1EE9"/>
    <w:rsid w:val="00CE445B"/>
    <w:rsid w:val="00CE5113"/>
    <w:rsid w:val="00CE765D"/>
    <w:rsid w:val="00CE7DD4"/>
    <w:rsid w:val="00D013A0"/>
    <w:rsid w:val="00D02CC2"/>
    <w:rsid w:val="00D051DF"/>
    <w:rsid w:val="00D06C6D"/>
    <w:rsid w:val="00D2007A"/>
    <w:rsid w:val="00D4550D"/>
    <w:rsid w:val="00D46450"/>
    <w:rsid w:val="00D47A4B"/>
    <w:rsid w:val="00D5054C"/>
    <w:rsid w:val="00D52216"/>
    <w:rsid w:val="00D60650"/>
    <w:rsid w:val="00D70824"/>
    <w:rsid w:val="00D7298F"/>
    <w:rsid w:val="00D758F4"/>
    <w:rsid w:val="00D805D5"/>
    <w:rsid w:val="00D829E4"/>
    <w:rsid w:val="00D8514F"/>
    <w:rsid w:val="00D97561"/>
    <w:rsid w:val="00DA295C"/>
    <w:rsid w:val="00DA3BA5"/>
    <w:rsid w:val="00DA4D0C"/>
    <w:rsid w:val="00DA4D16"/>
    <w:rsid w:val="00DA79E4"/>
    <w:rsid w:val="00DB0ABF"/>
    <w:rsid w:val="00DE4B99"/>
    <w:rsid w:val="00E01DD0"/>
    <w:rsid w:val="00E07C99"/>
    <w:rsid w:val="00E13295"/>
    <w:rsid w:val="00E22DA4"/>
    <w:rsid w:val="00E36494"/>
    <w:rsid w:val="00E43041"/>
    <w:rsid w:val="00E47F70"/>
    <w:rsid w:val="00E51785"/>
    <w:rsid w:val="00E70537"/>
    <w:rsid w:val="00E90A1F"/>
    <w:rsid w:val="00E93FC3"/>
    <w:rsid w:val="00EA2CE0"/>
    <w:rsid w:val="00EA41A6"/>
    <w:rsid w:val="00EC7426"/>
    <w:rsid w:val="00EC75D8"/>
    <w:rsid w:val="00ED2F1B"/>
    <w:rsid w:val="00EE4A98"/>
    <w:rsid w:val="00EE5E7E"/>
    <w:rsid w:val="00EF0D56"/>
    <w:rsid w:val="00EF580C"/>
    <w:rsid w:val="00F0106B"/>
    <w:rsid w:val="00F03F3B"/>
    <w:rsid w:val="00F12651"/>
    <w:rsid w:val="00F14AFA"/>
    <w:rsid w:val="00F151A5"/>
    <w:rsid w:val="00F32BA7"/>
    <w:rsid w:val="00F34CC8"/>
    <w:rsid w:val="00F44345"/>
    <w:rsid w:val="00F44DA0"/>
    <w:rsid w:val="00F541B6"/>
    <w:rsid w:val="00F543AE"/>
    <w:rsid w:val="00F548AC"/>
    <w:rsid w:val="00F54E60"/>
    <w:rsid w:val="00F5505E"/>
    <w:rsid w:val="00F55913"/>
    <w:rsid w:val="00F67849"/>
    <w:rsid w:val="00F72383"/>
    <w:rsid w:val="00F73D57"/>
    <w:rsid w:val="00F73D87"/>
    <w:rsid w:val="00F9202E"/>
    <w:rsid w:val="00F92AB3"/>
    <w:rsid w:val="00F93500"/>
    <w:rsid w:val="00F95B67"/>
    <w:rsid w:val="00FA17E8"/>
    <w:rsid w:val="00FA1EEA"/>
    <w:rsid w:val="00FC2851"/>
    <w:rsid w:val="00FD44EB"/>
    <w:rsid w:val="00FE5031"/>
    <w:rsid w:val="00FF1A8E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303"/>
  <w15:docId w15:val="{194A17B1-F6CE-45B4-890C-E0A927F5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C228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3C22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rsid w:val="003C22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3C22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rsid w:val="003C22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C228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3C228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rsid w:val="003C228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3C22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065E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5E4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F52DA"/>
    <w:pPr>
      <w:ind w:left="720"/>
      <w:contextualSpacing/>
    </w:pPr>
  </w:style>
  <w:style w:type="table" w:styleId="a7">
    <w:name w:val="Table Grid"/>
    <w:basedOn w:val="a1"/>
    <w:uiPriority w:val="59"/>
    <w:rsid w:val="00CB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71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B25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B2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Основной текст с отступом.Нумерованный список !!.Надин стиль"/>
    <w:basedOn w:val="a"/>
    <w:rsid w:val="005B25C7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0">
    <w:name w:val="Знак Знак1 Знак Знак Знак Знак Знак Знак Знак"/>
    <w:basedOn w:val="a"/>
    <w:rsid w:val="00BC4CC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44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4275"/>
  </w:style>
  <w:style w:type="paragraph" w:styleId="ab">
    <w:name w:val="footer"/>
    <w:basedOn w:val="a"/>
    <w:link w:val="ac"/>
    <w:uiPriority w:val="99"/>
    <w:unhideWhenUsed/>
    <w:rsid w:val="0044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4275"/>
  </w:style>
  <w:style w:type="paragraph" w:styleId="ad">
    <w:name w:val="Balloon Text"/>
    <w:basedOn w:val="a"/>
    <w:link w:val="ae"/>
    <w:uiPriority w:val="99"/>
    <w:semiHidden/>
    <w:unhideWhenUsed/>
    <w:rsid w:val="0062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84;&#1077;&#1080;&#1085;&#1086;&#1075;&#1086;&#1088;&#1089;&#1082;&#1080;&#1081;-&#1088;&#1072;&#1081;&#1086;&#1085;.&#1088;&#1092;/rayfinkom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1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106</cp:revision>
  <cp:lastPrinted>2021-11-29T03:23:00Z</cp:lastPrinted>
  <dcterms:created xsi:type="dcterms:W3CDTF">2020-11-18T08:12:00Z</dcterms:created>
  <dcterms:modified xsi:type="dcterms:W3CDTF">2021-12-28T02:04:00Z</dcterms:modified>
</cp:coreProperties>
</file>